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3B8C" w:rsidRPr="001A18A4" w:rsidRDefault="00503B8C" w:rsidP="00503B8C">
      <w:pPr>
        <w:jc w:val="both"/>
        <w:rPr>
          <w:szCs w:val="28"/>
        </w:rPr>
      </w:pPr>
      <w:r w:rsidRPr="001A18A4">
        <w:rPr>
          <w:szCs w:val="28"/>
        </w:rPr>
        <w:t xml:space="preserve">KỊCH BẢN </w:t>
      </w:r>
      <w:r>
        <w:rPr>
          <w:szCs w:val="28"/>
        </w:rPr>
        <w:t xml:space="preserve">DẪN </w:t>
      </w:r>
      <w:r w:rsidRPr="001A18A4">
        <w:rPr>
          <w:szCs w:val="28"/>
        </w:rPr>
        <w:t>CHƯƠNG TRÌNH</w:t>
      </w:r>
    </w:p>
    <w:p w:rsidR="00503B8C" w:rsidRPr="00503B8C" w:rsidRDefault="00503B8C" w:rsidP="00503B8C">
      <w:pPr>
        <w:jc w:val="both"/>
        <w:rPr>
          <w:b/>
          <w:szCs w:val="28"/>
        </w:rPr>
      </w:pPr>
      <w:r w:rsidRPr="00503B8C">
        <w:rPr>
          <w:b/>
          <w:szCs w:val="28"/>
        </w:rPr>
        <w:t xml:space="preserve">LỄ CÔNG BỐ </w:t>
      </w:r>
    </w:p>
    <w:p w:rsidR="00503B8C" w:rsidRPr="00503B8C" w:rsidRDefault="00503B8C" w:rsidP="00503B8C">
      <w:pPr>
        <w:jc w:val="both"/>
        <w:rPr>
          <w:b/>
          <w:szCs w:val="28"/>
        </w:rPr>
      </w:pPr>
      <w:r w:rsidRPr="00503B8C">
        <w:rPr>
          <w:b/>
          <w:szCs w:val="28"/>
        </w:rPr>
        <w:t xml:space="preserve">QUYẾT ĐỊNH VÀ TRAO TẶNG </w:t>
      </w:r>
    </w:p>
    <w:p w:rsidR="00503B8C" w:rsidRPr="00503B8C" w:rsidRDefault="00503B8C" w:rsidP="00503B8C">
      <w:pPr>
        <w:jc w:val="both"/>
        <w:rPr>
          <w:b/>
          <w:szCs w:val="28"/>
        </w:rPr>
      </w:pPr>
      <w:r w:rsidRPr="00503B8C">
        <w:rPr>
          <w:b/>
          <w:szCs w:val="28"/>
        </w:rPr>
        <w:t>CỜ THI ĐUA CỦA CHÍNH PHỦ</w:t>
      </w:r>
      <w:r>
        <w:rPr>
          <w:b/>
          <w:szCs w:val="28"/>
        </w:rPr>
        <w:t>,</w:t>
      </w:r>
    </w:p>
    <w:p w:rsidR="00503B8C" w:rsidRPr="00503B8C" w:rsidRDefault="00503B8C" w:rsidP="00503B8C">
      <w:pPr>
        <w:jc w:val="both"/>
        <w:rPr>
          <w:b/>
          <w:szCs w:val="28"/>
        </w:rPr>
      </w:pPr>
      <w:r w:rsidRPr="00503B8C">
        <w:rPr>
          <w:b/>
          <w:szCs w:val="28"/>
        </w:rPr>
        <w:t xml:space="preserve">QUYẾT ĐỊNH VÀ CẤP GIẤY CHỨNG NHẬN </w:t>
      </w:r>
    </w:p>
    <w:p w:rsidR="00503B8C" w:rsidRPr="00503B8C" w:rsidRDefault="00503B8C" w:rsidP="00503B8C">
      <w:pPr>
        <w:jc w:val="both"/>
        <w:rPr>
          <w:b/>
          <w:szCs w:val="28"/>
        </w:rPr>
      </w:pPr>
      <w:r w:rsidRPr="00503B8C">
        <w:rPr>
          <w:b/>
          <w:szCs w:val="28"/>
        </w:rPr>
        <w:t>KIỂM ĐỊNH CHẤT LƯỢNG CƠ SỞ GIÁO DỤC</w:t>
      </w:r>
    </w:p>
    <w:p w:rsidR="00503B8C" w:rsidRPr="00503B8C" w:rsidRDefault="00503B8C" w:rsidP="00503B8C">
      <w:pPr>
        <w:jc w:val="both"/>
        <w:rPr>
          <w:b/>
          <w:szCs w:val="28"/>
        </w:rPr>
      </w:pPr>
      <w:r w:rsidRPr="00503B8C">
        <w:rPr>
          <w:b/>
          <w:szCs w:val="28"/>
        </w:rPr>
        <w:t xml:space="preserve">CHO TRƯỜNG ĐẠI HỌC VĂN HÓA </w:t>
      </w:r>
    </w:p>
    <w:p w:rsidR="00503B8C" w:rsidRPr="00503B8C" w:rsidRDefault="00503B8C" w:rsidP="00503B8C">
      <w:pPr>
        <w:jc w:val="both"/>
        <w:rPr>
          <w:b/>
          <w:szCs w:val="28"/>
        </w:rPr>
      </w:pPr>
      <w:r w:rsidRPr="00503B8C">
        <w:rPr>
          <w:b/>
          <w:szCs w:val="28"/>
        </w:rPr>
        <w:t>THÀNH PHỐ HỒ CHÍ MINH</w:t>
      </w:r>
    </w:p>
    <w:p w:rsidR="00503B8C" w:rsidRDefault="00503B8C" w:rsidP="00503B8C">
      <w:pPr>
        <w:jc w:val="both"/>
        <w:rPr>
          <w:szCs w:val="28"/>
        </w:rPr>
      </w:pPr>
    </w:p>
    <w:p w:rsidR="00503B8C" w:rsidRDefault="00503B8C" w:rsidP="00503B8C">
      <w:pPr>
        <w:jc w:val="both"/>
        <w:rPr>
          <w:szCs w:val="28"/>
        </w:rPr>
      </w:pPr>
      <w:r w:rsidRPr="001A18A4">
        <w:rPr>
          <w:szCs w:val="28"/>
        </w:rPr>
        <w:t>Lúc: 09 giờ, ngày 05 tháng 6</w:t>
      </w:r>
      <w:r>
        <w:rPr>
          <w:szCs w:val="28"/>
        </w:rPr>
        <w:t xml:space="preserve"> năm 2020 </w:t>
      </w:r>
    </w:p>
    <w:p w:rsidR="00503B8C" w:rsidRDefault="00503B8C" w:rsidP="00503B8C">
      <w:pPr>
        <w:jc w:val="both"/>
        <w:rPr>
          <w:szCs w:val="28"/>
        </w:rPr>
      </w:pPr>
      <w:r w:rsidRPr="001A18A4">
        <w:rPr>
          <w:szCs w:val="28"/>
        </w:rPr>
        <w:t>Tại: Hội trường C, Cơ sở 1, Trường ĐH. Văn hóa TP. HCM</w:t>
      </w:r>
    </w:p>
    <w:p w:rsidR="00503B8C" w:rsidRDefault="00503B8C" w:rsidP="00503B8C">
      <w:pPr>
        <w:jc w:val="both"/>
        <w:rPr>
          <w:szCs w:val="28"/>
        </w:rPr>
      </w:pPr>
      <w:r>
        <w:rPr>
          <w:szCs w:val="28"/>
        </w:rPr>
        <w:t>Dẫn chương trình: Trịnh Đăng Khoa</w:t>
      </w:r>
    </w:p>
    <w:p w:rsidR="00503B8C" w:rsidRDefault="00503B8C" w:rsidP="00503B8C">
      <w:pPr>
        <w:pBdr>
          <w:bottom w:val="single" w:sz="6" w:space="1" w:color="auto"/>
        </w:pBdr>
        <w:tabs>
          <w:tab w:val="left" w:pos="2112"/>
        </w:tabs>
        <w:jc w:val="both"/>
        <w:rPr>
          <w:b/>
          <w:color w:val="3333FF"/>
          <w:szCs w:val="28"/>
        </w:rPr>
      </w:pPr>
    </w:p>
    <w:p w:rsidR="00503B8C" w:rsidRDefault="00503B8C" w:rsidP="00503B8C">
      <w:pPr>
        <w:tabs>
          <w:tab w:val="left" w:pos="2112"/>
        </w:tabs>
        <w:jc w:val="both"/>
        <w:rPr>
          <w:b/>
          <w:szCs w:val="28"/>
        </w:rPr>
      </w:pPr>
    </w:p>
    <w:p w:rsidR="00503B8C" w:rsidRPr="00503B8C" w:rsidRDefault="00503B8C" w:rsidP="00503B8C">
      <w:pPr>
        <w:tabs>
          <w:tab w:val="left" w:pos="2112"/>
        </w:tabs>
        <w:jc w:val="both"/>
        <w:rPr>
          <w:szCs w:val="28"/>
        </w:rPr>
      </w:pPr>
      <w:r>
        <w:rPr>
          <w:b/>
          <w:szCs w:val="28"/>
        </w:rPr>
        <w:t xml:space="preserve">1. </w:t>
      </w:r>
      <w:r w:rsidRPr="00503B8C">
        <w:rPr>
          <w:b/>
          <w:szCs w:val="28"/>
        </w:rPr>
        <w:t>Văn nghệ mở đầu</w:t>
      </w:r>
    </w:p>
    <w:p w:rsidR="00503B8C" w:rsidRPr="00503B8C" w:rsidRDefault="00503B8C" w:rsidP="00503B8C">
      <w:pPr>
        <w:jc w:val="both"/>
        <w:rPr>
          <w:b/>
          <w:szCs w:val="28"/>
        </w:rPr>
      </w:pPr>
      <w:r w:rsidRPr="00503B8C">
        <w:rPr>
          <w:szCs w:val="28"/>
        </w:rPr>
        <w:t xml:space="preserve">Ca múa nhạc: </w:t>
      </w:r>
      <w:r w:rsidRPr="00503B8C">
        <w:rPr>
          <w:b/>
          <w:szCs w:val="28"/>
        </w:rPr>
        <w:t xml:space="preserve">Hát dưới mái trường Văn hoá </w:t>
      </w:r>
    </w:p>
    <w:p w:rsidR="00503B8C" w:rsidRPr="00503B8C" w:rsidRDefault="00503B8C" w:rsidP="00503B8C">
      <w:pPr>
        <w:jc w:val="both"/>
        <w:rPr>
          <w:szCs w:val="28"/>
        </w:rPr>
      </w:pPr>
      <w:r w:rsidRPr="00503B8C">
        <w:rPr>
          <w:szCs w:val="28"/>
        </w:rPr>
        <w:t>Sáng tác: Phước Hoà</w:t>
      </w:r>
    </w:p>
    <w:p w:rsidR="00503B8C" w:rsidRPr="00503B8C" w:rsidRDefault="00503B8C" w:rsidP="00503B8C">
      <w:pPr>
        <w:jc w:val="both"/>
        <w:rPr>
          <w:szCs w:val="28"/>
        </w:rPr>
      </w:pPr>
      <w:r w:rsidRPr="00503B8C">
        <w:rPr>
          <w:szCs w:val="28"/>
        </w:rPr>
        <w:t xml:space="preserve">Biểu diễn: Tốp ca nam nữ + múa minh hoạ </w:t>
      </w:r>
    </w:p>
    <w:p w:rsidR="00503B8C" w:rsidRDefault="00503B8C" w:rsidP="00503B8C">
      <w:pPr>
        <w:jc w:val="both"/>
        <w:rPr>
          <w:b/>
          <w:szCs w:val="28"/>
        </w:rPr>
      </w:pPr>
    </w:p>
    <w:p w:rsidR="00862AC8" w:rsidRDefault="00503B8C" w:rsidP="00503B8C">
      <w:pPr>
        <w:jc w:val="both"/>
        <w:rPr>
          <w:b/>
          <w:szCs w:val="28"/>
        </w:rPr>
      </w:pPr>
      <w:r>
        <w:rPr>
          <w:b/>
          <w:szCs w:val="28"/>
        </w:rPr>
        <w:t xml:space="preserve">2. </w:t>
      </w:r>
      <w:r w:rsidRPr="00D71EFB">
        <w:rPr>
          <w:b/>
          <w:szCs w:val="28"/>
        </w:rPr>
        <w:t>Chào cờ</w:t>
      </w:r>
    </w:p>
    <w:p w:rsidR="00503B8C" w:rsidRDefault="00503B8C" w:rsidP="00503B8C">
      <w:pPr>
        <w:jc w:val="both"/>
        <w:rPr>
          <w:szCs w:val="28"/>
        </w:rPr>
      </w:pPr>
      <w:r w:rsidRPr="00503B8C">
        <w:rPr>
          <w:szCs w:val="28"/>
        </w:rPr>
        <w:t>Chào cờ</w:t>
      </w:r>
      <w:r>
        <w:rPr>
          <w:szCs w:val="28"/>
        </w:rPr>
        <w:t xml:space="preserve"> và </w:t>
      </w:r>
      <w:r w:rsidRPr="00503B8C">
        <w:rPr>
          <w:szCs w:val="28"/>
        </w:rPr>
        <w:t>Quốc ca</w:t>
      </w:r>
    </w:p>
    <w:p w:rsidR="00503B8C" w:rsidRDefault="00503B8C" w:rsidP="00503B8C">
      <w:pPr>
        <w:tabs>
          <w:tab w:val="left" w:pos="2112"/>
        </w:tabs>
        <w:spacing w:line="276" w:lineRule="auto"/>
        <w:jc w:val="both"/>
        <w:rPr>
          <w:b/>
          <w:szCs w:val="28"/>
        </w:rPr>
      </w:pPr>
    </w:p>
    <w:p w:rsidR="00503B8C" w:rsidRDefault="00503B8C" w:rsidP="00503B8C">
      <w:pPr>
        <w:tabs>
          <w:tab w:val="left" w:pos="2112"/>
        </w:tabs>
        <w:spacing w:line="276" w:lineRule="auto"/>
        <w:jc w:val="both"/>
        <w:rPr>
          <w:b/>
          <w:szCs w:val="28"/>
        </w:rPr>
      </w:pPr>
    </w:p>
    <w:p w:rsidR="00503B8C" w:rsidRDefault="00503B8C" w:rsidP="00503B8C">
      <w:pPr>
        <w:tabs>
          <w:tab w:val="left" w:pos="2112"/>
        </w:tabs>
        <w:spacing w:line="276" w:lineRule="auto"/>
        <w:jc w:val="both"/>
        <w:rPr>
          <w:b/>
          <w:szCs w:val="28"/>
        </w:rPr>
      </w:pPr>
    </w:p>
    <w:p w:rsidR="00503B8C" w:rsidRDefault="00503B8C" w:rsidP="00503B8C">
      <w:pPr>
        <w:tabs>
          <w:tab w:val="left" w:pos="2112"/>
        </w:tabs>
        <w:spacing w:line="276" w:lineRule="auto"/>
        <w:jc w:val="both"/>
        <w:rPr>
          <w:b/>
          <w:szCs w:val="28"/>
        </w:rPr>
      </w:pPr>
    </w:p>
    <w:p w:rsidR="00503B8C" w:rsidRDefault="00503B8C" w:rsidP="00503B8C">
      <w:pPr>
        <w:tabs>
          <w:tab w:val="left" w:pos="2112"/>
        </w:tabs>
        <w:spacing w:line="276" w:lineRule="auto"/>
        <w:jc w:val="both"/>
        <w:rPr>
          <w:b/>
          <w:szCs w:val="28"/>
        </w:rPr>
      </w:pPr>
    </w:p>
    <w:p w:rsidR="00503B8C" w:rsidRDefault="00503B8C" w:rsidP="00503B8C">
      <w:pPr>
        <w:tabs>
          <w:tab w:val="left" w:pos="2112"/>
        </w:tabs>
        <w:spacing w:line="276" w:lineRule="auto"/>
        <w:jc w:val="both"/>
        <w:rPr>
          <w:b/>
          <w:szCs w:val="28"/>
        </w:rPr>
      </w:pPr>
    </w:p>
    <w:p w:rsidR="00503B8C" w:rsidRDefault="00503B8C" w:rsidP="00503B8C">
      <w:pPr>
        <w:tabs>
          <w:tab w:val="left" w:pos="2112"/>
        </w:tabs>
        <w:spacing w:line="276" w:lineRule="auto"/>
        <w:jc w:val="both"/>
        <w:rPr>
          <w:b/>
          <w:szCs w:val="28"/>
        </w:rPr>
      </w:pPr>
    </w:p>
    <w:p w:rsidR="00503B8C" w:rsidRPr="009B0ABD" w:rsidRDefault="00503B8C" w:rsidP="00503B8C">
      <w:pPr>
        <w:tabs>
          <w:tab w:val="left" w:pos="2112"/>
        </w:tabs>
        <w:spacing w:line="276" w:lineRule="auto"/>
        <w:jc w:val="both"/>
        <w:rPr>
          <w:b/>
          <w:szCs w:val="28"/>
        </w:rPr>
      </w:pPr>
      <w:r>
        <w:rPr>
          <w:b/>
          <w:szCs w:val="28"/>
        </w:rPr>
        <w:lastRenderedPageBreak/>
        <w:t xml:space="preserve">3. </w:t>
      </w:r>
      <w:r w:rsidRPr="009B0ABD">
        <w:rPr>
          <w:b/>
          <w:szCs w:val="28"/>
        </w:rPr>
        <w:t>Tuyên bố lý do</w:t>
      </w:r>
    </w:p>
    <w:p w:rsidR="00503B8C" w:rsidRPr="009B0ABD" w:rsidRDefault="00503B8C" w:rsidP="00503B8C">
      <w:pPr>
        <w:tabs>
          <w:tab w:val="left" w:pos="2112"/>
        </w:tabs>
        <w:spacing w:line="276" w:lineRule="auto"/>
        <w:jc w:val="both"/>
        <w:rPr>
          <w:szCs w:val="28"/>
        </w:rPr>
      </w:pPr>
      <w:r w:rsidRPr="009B0ABD">
        <w:rPr>
          <w:szCs w:val="28"/>
        </w:rPr>
        <w:t>- Kính thưa quý vị đại biểu, quý thầy cô giáo, cán bộ và sinh viên, học viên trường ĐHVH TP.HCM thân mến!</w:t>
      </w:r>
    </w:p>
    <w:p w:rsidR="00503B8C" w:rsidRPr="009B0ABD" w:rsidRDefault="00503B8C" w:rsidP="00503B8C">
      <w:pPr>
        <w:tabs>
          <w:tab w:val="left" w:pos="2112"/>
        </w:tabs>
        <w:spacing w:line="276" w:lineRule="auto"/>
        <w:jc w:val="both"/>
        <w:rPr>
          <w:szCs w:val="28"/>
        </w:rPr>
      </w:pPr>
      <w:r w:rsidRPr="009B0ABD">
        <w:rPr>
          <w:szCs w:val="28"/>
        </w:rPr>
        <w:t xml:space="preserve">- Trải qua một quá trình phấn đấu tích cực, nhiều năm liên tục hoàn thành xuất sắc các nhiệm vụ chức năng của một cơ sở giáo dục đào tạo trong lĩnh vực văn hóa nghệ thuật, thông tin, truyền thông và du lịch hàng đầu ở phía Nam, thuộc Bộ VHTTDL. </w:t>
      </w:r>
    </w:p>
    <w:p w:rsidR="00503B8C" w:rsidRDefault="00503B8C" w:rsidP="00503B8C">
      <w:pPr>
        <w:tabs>
          <w:tab w:val="left" w:pos="2112"/>
        </w:tabs>
        <w:spacing w:line="276" w:lineRule="auto"/>
        <w:jc w:val="both"/>
        <w:rPr>
          <w:szCs w:val="28"/>
        </w:rPr>
      </w:pPr>
      <w:r w:rsidRPr="009B0ABD">
        <w:rPr>
          <w:szCs w:val="28"/>
        </w:rPr>
        <w:t xml:space="preserve">- Nhà trường không ngừng quyết tâm đổi mới, nâng cao chất lượng đào tạo, khẳng định uy tín thương </w:t>
      </w:r>
      <w:r w:rsidRPr="005E4021">
        <w:rPr>
          <w:szCs w:val="28"/>
        </w:rPr>
        <w:t xml:space="preserve">hiệu thông qua sự hài lòng ngày càng cao từ phía người học và xã hội. </w:t>
      </w:r>
    </w:p>
    <w:p w:rsidR="00503B8C" w:rsidRDefault="00503B8C" w:rsidP="00503B8C">
      <w:pPr>
        <w:tabs>
          <w:tab w:val="left" w:pos="2112"/>
        </w:tabs>
        <w:spacing w:line="276" w:lineRule="auto"/>
        <w:jc w:val="both"/>
        <w:rPr>
          <w:szCs w:val="28"/>
        </w:rPr>
      </w:pPr>
      <w:r>
        <w:rPr>
          <w:szCs w:val="28"/>
        </w:rPr>
        <w:t xml:space="preserve">- </w:t>
      </w:r>
      <w:r w:rsidRPr="005E4021">
        <w:rPr>
          <w:szCs w:val="28"/>
        </w:rPr>
        <w:t xml:space="preserve">Ghi nhận những </w:t>
      </w:r>
      <w:r>
        <w:rPr>
          <w:szCs w:val="28"/>
        </w:rPr>
        <w:t>thành quả</w:t>
      </w:r>
      <w:r w:rsidRPr="005E4021">
        <w:rPr>
          <w:szCs w:val="28"/>
        </w:rPr>
        <w:t xml:space="preserve"> </w:t>
      </w:r>
      <w:r>
        <w:rPr>
          <w:szCs w:val="28"/>
        </w:rPr>
        <w:t>hoạt động tích cực, to lớn của</w:t>
      </w:r>
      <w:r w:rsidRPr="005E4021">
        <w:rPr>
          <w:szCs w:val="28"/>
        </w:rPr>
        <w:t xml:space="preserve"> nhà trường, Chính Phủ</w:t>
      </w:r>
      <w:r>
        <w:rPr>
          <w:szCs w:val="28"/>
        </w:rPr>
        <w:t xml:space="preserve"> </w:t>
      </w:r>
      <w:r w:rsidRPr="005E4021">
        <w:rPr>
          <w:szCs w:val="28"/>
        </w:rPr>
        <w:t xml:space="preserve">và </w:t>
      </w:r>
      <w:r w:rsidRPr="007A301E">
        <w:rPr>
          <w:szCs w:val="28"/>
        </w:rPr>
        <w:t xml:space="preserve">TTKĐCLGD </w:t>
      </w:r>
      <w:r w:rsidRPr="005E4021">
        <w:rPr>
          <w:szCs w:val="28"/>
        </w:rPr>
        <w:t>– ĐHQG TPHCM</w:t>
      </w:r>
      <w:r>
        <w:rPr>
          <w:szCs w:val="28"/>
        </w:rPr>
        <w:t xml:space="preserve"> đã quyết định</w:t>
      </w:r>
      <w:r w:rsidRPr="005E4021">
        <w:rPr>
          <w:szCs w:val="28"/>
        </w:rPr>
        <w:t xml:space="preserve"> trao </w:t>
      </w:r>
      <w:r>
        <w:rPr>
          <w:szCs w:val="28"/>
        </w:rPr>
        <w:t xml:space="preserve">tặng </w:t>
      </w:r>
      <w:r w:rsidRPr="005E4021">
        <w:rPr>
          <w:szCs w:val="28"/>
        </w:rPr>
        <w:t xml:space="preserve">cho nhà trường những phần thưởng </w:t>
      </w:r>
      <w:r>
        <w:rPr>
          <w:szCs w:val="28"/>
        </w:rPr>
        <w:t xml:space="preserve">và danh hiệu </w:t>
      </w:r>
      <w:r w:rsidRPr="005E4021">
        <w:rPr>
          <w:szCs w:val="28"/>
        </w:rPr>
        <w:t>cao quý</w:t>
      </w:r>
      <w:r>
        <w:rPr>
          <w:szCs w:val="28"/>
        </w:rPr>
        <w:t xml:space="preserve"> trong năm 2020 này</w:t>
      </w:r>
      <w:r w:rsidRPr="005E4021">
        <w:rPr>
          <w:szCs w:val="28"/>
        </w:rPr>
        <w:t xml:space="preserve">. </w:t>
      </w:r>
    </w:p>
    <w:p w:rsidR="00503B8C" w:rsidRPr="007B2DD9" w:rsidRDefault="00503B8C" w:rsidP="00503B8C">
      <w:pPr>
        <w:tabs>
          <w:tab w:val="left" w:pos="2112"/>
        </w:tabs>
        <w:spacing w:line="276" w:lineRule="auto"/>
        <w:jc w:val="both"/>
        <w:rPr>
          <w:szCs w:val="28"/>
        </w:rPr>
      </w:pPr>
      <w:r>
        <w:rPr>
          <w:szCs w:val="28"/>
        </w:rPr>
        <w:t xml:space="preserve">- Hôm nay, ngày 05/6/2020 nhà trường long trọng tổ chức Lễ công </w:t>
      </w:r>
      <w:r w:rsidRPr="007B2DD9">
        <w:rPr>
          <w:szCs w:val="28"/>
        </w:rPr>
        <w:t>bố Quyết định và trao tặng Cờ thi đua của Chính phủ cho nhà trường với thành tích là một trong những đơn vị đã hoàn thành xuất sắc, toàn diện nhiệm vụ công tác, dẫn đầu phong trào thi đua yêu nước của Bộ VHTTDL.</w:t>
      </w:r>
    </w:p>
    <w:p w:rsidR="00503B8C" w:rsidRDefault="00503B8C" w:rsidP="00503B8C">
      <w:pPr>
        <w:tabs>
          <w:tab w:val="left" w:pos="2112"/>
        </w:tabs>
        <w:spacing w:line="276" w:lineRule="auto"/>
        <w:jc w:val="both"/>
        <w:rPr>
          <w:szCs w:val="28"/>
        </w:rPr>
      </w:pPr>
      <w:r w:rsidRPr="007B2DD9">
        <w:rPr>
          <w:szCs w:val="28"/>
        </w:rPr>
        <w:t xml:space="preserve">- Cùng với, Lễ công bố Quyết định và cấp Giấy chứng nhận kiểm định chất lượng giáo dục cấp </w:t>
      </w:r>
      <w:r>
        <w:rPr>
          <w:szCs w:val="28"/>
        </w:rPr>
        <w:t>cơ sở giáo dục cho Trường ĐHVH TPHCM – Trường đạt chuẩn chất lượng giáo dục đại học cấp Quốc gia.</w:t>
      </w:r>
    </w:p>
    <w:p w:rsidR="00503B8C" w:rsidRDefault="00503B8C" w:rsidP="00503B8C">
      <w:pPr>
        <w:tabs>
          <w:tab w:val="left" w:pos="2112"/>
        </w:tabs>
        <w:spacing w:line="276" w:lineRule="auto"/>
        <w:jc w:val="both"/>
        <w:rPr>
          <w:szCs w:val="28"/>
        </w:rPr>
      </w:pPr>
      <w:r>
        <w:rPr>
          <w:szCs w:val="28"/>
        </w:rPr>
        <w:t>- Đó là hai niềm vui to lớn và đầy vinh quang của Trường ĐHVH TPHCM trong hành trình 45 xây dựng và phát triển.</w:t>
      </w:r>
    </w:p>
    <w:p w:rsidR="00503B8C" w:rsidRDefault="00503B8C" w:rsidP="00503B8C">
      <w:pPr>
        <w:tabs>
          <w:tab w:val="left" w:pos="2112"/>
        </w:tabs>
        <w:spacing w:line="276" w:lineRule="auto"/>
        <w:jc w:val="both"/>
        <w:rPr>
          <w:szCs w:val="28"/>
        </w:rPr>
      </w:pPr>
    </w:p>
    <w:p w:rsidR="00503B8C" w:rsidRDefault="00503B8C" w:rsidP="00503B8C">
      <w:pPr>
        <w:tabs>
          <w:tab w:val="left" w:pos="2112"/>
        </w:tabs>
        <w:spacing w:line="276" w:lineRule="auto"/>
        <w:jc w:val="both"/>
        <w:rPr>
          <w:szCs w:val="28"/>
        </w:rPr>
      </w:pPr>
    </w:p>
    <w:p w:rsidR="00503B8C" w:rsidRDefault="00503B8C" w:rsidP="00503B8C">
      <w:pPr>
        <w:tabs>
          <w:tab w:val="left" w:pos="2112"/>
        </w:tabs>
        <w:spacing w:line="276" w:lineRule="auto"/>
        <w:jc w:val="both"/>
        <w:rPr>
          <w:szCs w:val="28"/>
        </w:rPr>
      </w:pPr>
    </w:p>
    <w:p w:rsidR="00503B8C" w:rsidRDefault="00503B8C" w:rsidP="00503B8C">
      <w:pPr>
        <w:tabs>
          <w:tab w:val="left" w:pos="2112"/>
        </w:tabs>
        <w:jc w:val="both"/>
        <w:rPr>
          <w:b/>
          <w:szCs w:val="28"/>
        </w:rPr>
      </w:pPr>
      <w:r>
        <w:rPr>
          <w:b/>
          <w:szCs w:val="28"/>
        </w:rPr>
        <w:lastRenderedPageBreak/>
        <w:t xml:space="preserve">4. </w:t>
      </w:r>
      <w:r w:rsidRPr="006D13EF">
        <w:rPr>
          <w:b/>
          <w:szCs w:val="28"/>
        </w:rPr>
        <w:t>Giới thiệu thành phần tham dự</w:t>
      </w:r>
    </w:p>
    <w:p w:rsidR="00503B8C" w:rsidRPr="00A0547C" w:rsidRDefault="00503B8C" w:rsidP="00503B8C">
      <w:pPr>
        <w:tabs>
          <w:tab w:val="left" w:pos="2112"/>
        </w:tabs>
        <w:jc w:val="both"/>
        <w:rPr>
          <w:szCs w:val="28"/>
        </w:rPr>
      </w:pPr>
      <w:r w:rsidRPr="00A0547C">
        <w:rPr>
          <w:szCs w:val="28"/>
        </w:rPr>
        <w:t>Đến dự buổi lễ hôm nay, BTC trân trọng giới thiệu sự hiện diện của quý đại biểu như sau:</w:t>
      </w:r>
    </w:p>
    <w:p w:rsidR="00503B8C" w:rsidRPr="00A0547C" w:rsidRDefault="00503B8C" w:rsidP="00503B8C">
      <w:pPr>
        <w:tabs>
          <w:tab w:val="left" w:pos="2112"/>
        </w:tabs>
        <w:jc w:val="both"/>
        <w:rPr>
          <w:szCs w:val="28"/>
        </w:rPr>
      </w:pPr>
      <w:r w:rsidRPr="00A0547C">
        <w:rPr>
          <w:szCs w:val="28"/>
        </w:rPr>
        <w:t>1. Bộ VHTTDL</w:t>
      </w:r>
    </w:p>
    <w:p w:rsidR="00503B8C" w:rsidRPr="00A0547C" w:rsidRDefault="00503B8C" w:rsidP="00503B8C">
      <w:pPr>
        <w:tabs>
          <w:tab w:val="left" w:pos="2112"/>
        </w:tabs>
        <w:jc w:val="both"/>
        <w:rPr>
          <w:szCs w:val="28"/>
        </w:rPr>
      </w:pPr>
      <w:r w:rsidRPr="00A0547C">
        <w:rPr>
          <w:szCs w:val="28"/>
        </w:rPr>
        <w:t xml:space="preserve">2. </w:t>
      </w:r>
      <w:r>
        <w:rPr>
          <w:szCs w:val="28"/>
        </w:rPr>
        <w:t xml:space="preserve">Trung tâm KĐCLGD - </w:t>
      </w:r>
      <w:r w:rsidRPr="00A0547C">
        <w:rPr>
          <w:szCs w:val="28"/>
        </w:rPr>
        <w:t>ĐHQG TP.HCM</w:t>
      </w:r>
      <w:r>
        <w:rPr>
          <w:szCs w:val="28"/>
        </w:rPr>
        <w:t xml:space="preserve"> </w:t>
      </w:r>
    </w:p>
    <w:p w:rsidR="00503B8C" w:rsidRPr="00A0547C" w:rsidRDefault="00503B8C" w:rsidP="00503B8C">
      <w:pPr>
        <w:tabs>
          <w:tab w:val="left" w:pos="2112"/>
        </w:tabs>
        <w:jc w:val="both"/>
        <w:rPr>
          <w:szCs w:val="28"/>
        </w:rPr>
      </w:pPr>
      <w:r w:rsidRPr="00A0547C">
        <w:rPr>
          <w:szCs w:val="28"/>
        </w:rPr>
        <w:t xml:space="preserve">3. </w:t>
      </w:r>
      <w:r>
        <w:rPr>
          <w:szCs w:val="28"/>
        </w:rPr>
        <w:t>Các cơ quan, chính quyền</w:t>
      </w:r>
      <w:r w:rsidRPr="00A0547C">
        <w:rPr>
          <w:szCs w:val="28"/>
        </w:rPr>
        <w:t xml:space="preserve"> TP.HCM</w:t>
      </w:r>
    </w:p>
    <w:p w:rsidR="00503B8C" w:rsidRPr="00A0547C" w:rsidRDefault="00503B8C" w:rsidP="00503B8C">
      <w:pPr>
        <w:tabs>
          <w:tab w:val="left" w:pos="2112"/>
        </w:tabs>
        <w:jc w:val="both"/>
        <w:rPr>
          <w:szCs w:val="28"/>
        </w:rPr>
      </w:pPr>
      <w:r w:rsidRPr="00A0547C">
        <w:rPr>
          <w:szCs w:val="28"/>
        </w:rPr>
        <w:t>4. Cơ sở giáo dục</w:t>
      </w:r>
    </w:p>
    <w:p w:rsidR="00503B8C" w:rsidRPr="00A0547C" w:rsidRDefault="00503B8C" w:rsidP="00503B8C">
      <w:pPr>
        <w:tabs>
          <w:tab w:val="left" w:pos="2112"/>
        </w:tabs>
        <w:jc w:val="both"/>
        <w:rPr>
          <w:szCs w:val="28"/>
        </w:rPr>
      </w:pPr>
      <w:r w:rsidRPr="00A0547C">
        <w:rPr>
          <w:szCs w:val="28"/>
        </w:rPr>
        <w:t xml:space="preserve">5. </w:t>
      </w:r>
      <w:r>
        <w:rPr>
          <w:szCs w:val="28"/>
        </w:rPr>
        <w:t xml:space="preserve">Tổ chức, </w:t>
      </w:r>
      <w:r w:rsidRPr="00A0547C">
        <w:rPr>
          <w:szCs w:val="28"/>
        </w:rPr>
        <w:t>Doanh nghiệp</w:t>
      </w:r>
      <w:r>
        <w:rPr>
          <w:szCs w:val="28"/>
        </w:rPr>
        <w:t xml:space="preserve">, </w:t>
      </w:r>
      <w:r w:rsidRPr="00A0547C">
        <w:rPr>
          <w:szCs w:val="28"/>
        </w:rPr>
        <w:t>Thiết chế văn hóa</w:t>
      </w:r>
      <w:r>
        <w:rPr>
          <w:szCs w:val="28"/>
        </w:rPr>
        <w:t>, Cựu sinh viên</w:t>
      </w:r>
    </w:p>
    <w:p w:rsidR="00503B8C" w:rsidRPr="00A0547C" w:rsidRDefault="00503B8C" w:rsidP="00503B8C">
      <w:pPr>
        <w:tabs>
          <w:tab w:val="left" w:pos="2112"/>
        </w:tabs>
        <w:jc w:val="both"/>
        <w:rPr>
          <w:szCs w:val="28"/>
        </w:rPr>
      </w:pPr>
      <w:r w:rsidRPr="00A0547C">
        <w:rPr>
          <w:szCs w:val="28"/>
        </w:rPr>
        <w:t xml:space="preserve">6. </w:t>
      </w:r>
      <w:r>
        <w:rPr>
          <w:szCs w:val="28"/>
        </w:rPr>
        <w:t>Lãnh đạo</w:t>
      </w:r>
      <w:r w:rsidRPr="00A0547C">
        <w:rPr>
          <w:szCs w:val="28"/>
        </w:rPr>
        <w:t xml:space="preserve"> trường ĐHVH TPHCM qua các thời kỳ</w:t>
      </w:r>
    </w:p>
    <w:p w:rsidR="00503B8C" w:rsidRPr="00A0547C" w:rsidRDefault="00503B8C" w:rsidP="00503B8C">
      <w:pPr>
        <w:tabs>
          <w:tab w:val="left" w:pos="2112"/>
        </w:tabs>
        <w:jc w:val="both"/>
        <w:rPr>
          <w:szCs w:val="28"/>
        </w:rPr>
      </w:pPr>
      <w:r w:rsidRPr="00A0547C">
        <w:rPr>
          <w:szCs w:val="28"/>
        </w:rPr>
        <w:t>7. Toàn thể CC, VC, NLĐ, HV, SV nhà trường</w:t>
      </w:r>
    </w:p>
    <w:p w:rsidR="00503B8C" w:rsidRPr="00A0547C" w:rsidRDefault="00503B8C" w:rsidP="00503B8C">
      <w:pPr>
        <w:tabs>
          <w:tab w:val="left" w:pos="2112"/>
        </w:tabs>
        <w:jc w:val="both"/>
        <w:rPr>
          <w:szCs w:val="28"/>
        </w:rPr>
      </w:pPr>
      <w:r w:rsidRPr="00A0547C">
        <w:rPr>
          <w:szCs w:val="28"/>
        </w:rPr>
        <w:t xml:space="preserve">8. </w:t>
      </w:r>
      <w:r>
        <w:rPr>
          <w:szCs w:val="28"/>
        </w:rPr>
        <w:t xml:space="preserve">Các cơ quan Báo, </w:t>
      </w:r>
      <w:r w:rsidRPr="00A0547C">
        <w:rPr>
          <w:szCs w:val="28"/>
        </w:rPr>
        <w:t xml:space="preserve">Đài </w:t>
      </w:r>
      <w:r>
        <w:rPr>
          <w:szCs w:val="28"/>
        </w:rPr>
        <w:t>TW và TP. HCM</w:t>
      </w:r>
    </w:p>
    <w:p w:rsidR="00503B8C" w:rsidRDefault="00503B8C" w:rsidP="00503B8C">
      <w:pPr>
        <w:tabs>
          <w:tab w:val="left" w:pos="2112"/>
        </w:tabs>
        <w:jc w:val="both"/>
        <w:rPr>
          <w:szCs w:val="28"/>
        </w:rPr>
      </w:pPr>
      <w:r w:rsidRPr="00A0547C">
        <w:rPr>
          <w:szCs w:val="28"/>
        </w:rPr>
        <w:t xml:space="preserve"> (đọc theo danh sách)</w:t>
      </w:r>
    </w:p>
    <w:p w:rsidR="00503B8C" w:rsidRDefault="00503B8C" w:rsidP="00503B8C">
      <w:pPr>
        <w:jc w:val="both"/>
        <w:rPr>
          <w:b/>
          <w:szCs w:val="28"/>
        </w:rPr>
      </w:pPr>
    </w:p>
    <w:p w:rsidR="00503B8C" w:rsidRDefault="00503B8C" w:rsidP="00503B8C">
      <w:pPr>
        <w:jc w:val="both"/>
        <w:rPr>
          <w:b/>
          <w:szCs w:val="28"/>
        </w:rPr>
      </w:pPr>
      <w:r>
        <w:rPr>
          <w:b/>
          <w:szCs w:val="28"/>
        </w:rPr>
        <w:t xml:space="preserve">5. </w:t>
      </w:r>
      <w:r w:rsidRPr="00D71DAE">
        <w:rPr>
          <w:b/>
          <w:szCs w:val="28"/>
        </w:rPr>
        <w:t>Cảm ơn các cá nhân, tập thể</w:t>
      </w:r>
      <w:r>
        <w:rPr>
          <w:b/>
          <w:szCs w:val="28"/>
        </w:rPr>
        <w:t xml:space="preserve"> t</w:t>
      </w:r>
      <w:r w:rsidRPr="00CB5286">
        <w:rPr>
          <w:b/>
          <w:szCs w:val="28"/>
        </w:rPr>
        <w:t>ặng hoa và quà chúc mừng Trường</w:t>
      </w:r>
      <w:r>
        <w:rPr>
          <w:b/>
          <w:szCs w:val="28"/>
        </w:rPr>
        <w:t xml:space="preserve"> ĐHVH TP.HCM</w:t>
      </w:r>
    </w:p>
    <w:p w:rsidR="00503B8C" w:rsidRDefault="00503B8C" w:rsidP="00503B8C">
      <w:pPr>
        <w:tabs>
          <w:tab w:val="left" w:pos="2112"/>
        </w:tabs>
        <w:spacing w:line="276" w:lineRule="auto"/>
        <w:jc w:val="both"/>
        <w:rPr>
          <w:szCs w:val="28"/>
        </w:rPr>
      </w:pPr>
      <w:r w:rsidRPr="00A0547C">
        <w:rPr>
          <w:szCs w:val="28"/>
        </w:rPr>
        <w:t>(đọc theo danh sách)</w:t>
      </w:r>
    </w:p>
    <w:p w:rsidR="00503B8C" w:rsidRDefault="00503B8C">
      <w:pPr>
        <w:rPr>
          <w:szCs w:val="28"/>
        </w:rPr>
      </w:pPr>
    </w:p>
    <w:p w:rsidR="00503B8C" w:rsidRPr="00854563" w:rsidRDefault="00503B8C" w:rsidP="00503B8C">
      <w:pPr>
        <w:jc w:val="both"/>
        <w:rPr>
          <w:b/>
        </w:rPr>
      </w:pPr>
      <w:r>
        <w:rPr>
          <w:b/>
        </w:rPr>
        <w:t xml:space="preserve">6. </w:t>
      </w:r>
      <w:r w:rsidRPr="00854563">
        <w:rPr>
          <w:b/>
        </w:rPr>
        <w:t>Công bố quyết định của Thủ tướng về việc trao tặ</w:t>
      </w:r>
      <w:r>
        <w:rPr>
          <w:b/>
        </w:rPr>
        <w:t>ng C</w:t>
      </w:r>
      <w:r w:rsidRPr="00854563">
        <w:rPr>
          <w:b/>
        </w:rPr>
        <w:t>ờ thi đua của Chính phủ cho Trường</w:t>
      </w:r>
    </w:p>
    <w:p w:rsidR="00503B8C" w:rsidRDefault="00503B8C" w:rsidP="00503B8C">
      <w:pPr>
        <w:jc w:val="both"/>
      </w:pPr>
      <w:r>
        <w:t>- Mời đọc QĐ:</w:t>
      </w:r>
    </w:p>
    <w:p w:rsidR="00A60F8C" w:rsidRDefault="00A60F8C" w:rsidP="00503B8C">
      <w:pPr>
        <w:jc w:val="both"/>
      </w:pPr>
    </w:p>
    <w:p w:rsidR="00A60F8C" w:rsidRDefault="00A60F8C" w:rsidP="00A60F8C">
      <w:pPr>
        <w:tabs>
          <w:tab w:val="left" w:pos="2112"/>
        </w:tabs>
        <w:jc w:val="both"/>
        <w:rPr>
          <w:b/>
        </w:rPr>
      </w:pPr>
      <w:r>
        <w:rPr>
          <w:b/>
        </w:rPr>
        <w:t xml:space="preserve">7. </w:t>
      </w:r>
      <w:r w:rsidRPr="00656539">
        <w:rPr>
          <w:b/>
        </w:rPr>
        <w:t>Trao tặng Cờ thi đua của Chính phủ cho BGH Trường</w:t>
      </w:r>
    </w:p>
    <w:p w:rsidR="00A60F8C" w:rsidRDefault="00A60F8C" w:rsidP="00A60F8C">
      <w:pPr>
        <w:jc w:val="both"/>
      </w:pPr>
      <w:r>
        <w:t>- Trao Cờ: mời PGS.TS. Tạ Quang Đông</w:t>
      </w:r>
    </w:p>
    <w:p w:rsidR="00A60F8C" w:rsidRPr="00854563" w:rsidRDefault="00A60F8C" w:rsidP="00A60F8C">
      <w:pPr>
        <w:jc w:val="both"/>
      </w:pPr>
      <w:r>
        <w:t xml:space="preserve">- Nhận cờ: mời BGH </w:t>
      </w:r>
    </w:p>
    <w:p w:rsidR="00A60F8C" w:rsidRDefault="00A60F8C" w:rsidP="00A60F8C">
      <w:pPr>
        <w:jc w:val="both"/>
      </w:pPr>
      <w:r>
        <w:t>1. PGS.TS. Nguyễn Thế Dũng – Bí thư Đảng ủy, Hiệu Trưởng</w:t>
      </w:r>
    </w:p>
    <w:p w:rsidR="00A60F8C" w:rsidRDefault="00A60F8C" w:rsidP="00A60F8C">
      <w:pPr>
        <w:jc w:val="both"/>
      </w:pPr>
      <w:r>
        <w:t>2. PGS.TS. Lâm Nhân – Phó Bí thư Đảng ủy, Phó Hiệu Trưởng</w:t>
      </w:r>
    </w:p>
    <w:p w:rsidR="00A60F8C" w:rsidRDefault="00A60F8C" w:rsidP="00A60F8C">
      <w:pPr>
        <w:jc w:val="both"/>
      </w:pPr>
      <w:r>
        <w:t>3. TS. Lê Thị Thanh Thủy, Phó Hiệu Trưởng</w:t>
      </w:r>
    </w:p>
    <w:p w:rsidR="00A60F8C" w:rsidRDefault="00A60F8C" w:rsidP="00A60F8C">
      <w:pPr>
        <w:tabs>
          <w:tab w:val="left" w:pos="2112"/>
        </w:tabs>
        <w:jc w:val="both"/>
        <w:rPr>
          <w:b/>
        </w:rPr>
      </w:pPr>
      <w:r>
        <w:rPr>
          <w:b/>
        </w:rPr>
        <w:lastRenderedPageBreak/>
        <w:t xml:space="preserve">8. </w:t>
      </w:r>
      <w:r w:rsidRPr="007C57D3">
        <w:rPr>
          <w:b/>
        </w:rPr>
        <w:t>PGS.TS. Tạ Quang Đông</w:t>
      </w:r>
      <w:r w:rsidR="00A43BA8">
        <w:rPr>
          <w:b/>
        </w:rPr>
        <w:t xml:space="preserve"> –</w:t>
      </w:r>
      <w:r w:rsidRPr="007C57D3">
        <w:rPr>
          <w:b/>
        </w:rPr>
        <w:t xml:space="preserve"> Thứ trưởng Bộ VHTTDL thay mặt lãnh đạo Bộ VHTTDL tặng hoa chúc mừng cho Trường ĐHVH TPHCM</w:t>
      </w:r>
    </w:p>
    <w:p w:rsidR="00A60F8C" w:rsidRPr="000768E7" w:rsidRDefault="00A60F8C" w:rsidP="00A60F8C">
      <w:pPr>
        <w:tabs>
          <w:tab w:val="left" w:pos="2112"/>
        </w:tabs>
        <w:jc w:val="both"/>
      </w:pPr>
      <w:r w:rsidRPr="000768E7">
        <w:t>- Tặng hoa: PGS.TS. Tạ Quang Đông – Thứ Trưởng Bộ VHTTDL</w:t>
      </w:r>
    </w:p>
    <w:p w:rsidR="00A60F8C" w:rsidRPr="00A43BA8" w:rsidRDefault="00A60F8C" w:rsidP="00A43BA8">
      <w:pPr>
        <w:snapToGrid w:val="0"/>
        <w:spacing w:before="120" w:line="276" w:lineRule="auto"/>
        <w:jc w:val="both"/>
        <w:rPr>
          <w:rFonts w:cs="Times New Roman"/>
        </w:rPr>
      </w:pPr>
      <w:r w:rsidRPr="000768E7">
        <w:t xml:space="preserve">- Nhận hoa: </w:t>
      </w:r>
      <w:r w:rsidRPr="000768E7">
        <w:rPr>
          <w:rFonts w:cs="Times New Roman"/>
        </w:rPr>
        <w:t>PGS.TS. Nguyễn Thế Dũng – Hiệu Trưởng Trường ĐHVH TP.HCM</w:t>
      </w:r>
    </w:p>
    <w:p w:rsidR="00A60F8C" w:rsidRPr="00A60F8C" w:rsidRDefault="00A60F8C" w:rsidP="00A60F8C">
      <w:pPr>
        <w:jc w:val="both"/>
        <w:rPr>
          <w:szCs w:val="28"/>
        </w:rPr>
      </w:pPr>
      <w:r w:rsidRPr="00A60F8C">
        <w:rPr>
          <w:b/>
          <w:szCs w:val="28"/>
        </w:rPr>
        <w:t xml:space="preserve">9. </w:t>
      </w:r>
      <w:r w:rsidRPr="00A60F8C">
        <w:rPr>
          <w:b/>
          <w:szCs w:val="28"/>
        </w:rPr>
        <w:t>Ca nhạc</w:t>
      </w:r>
      <w:r w:rsidRPr="00A60F8C">
        <w:rPr>
          <w:b/>
          <w:sz w:val="32"/>
          <w:szCs w:val="28"/>
        </w:rPr>
        <w:t>:</w:t>
      </w:r>
      <w:r w:rsidRPr="00A60F8C">
        <w:rPr>
          <w:sz w:val="32"/>
          <w:szCs w:val="28"/>
        </w:rPr>
        <w:t xml:space="preserve"> </w:t>
      </w:r>
      <w:r w:rsidRPr="00A60F8C">
        <w:rPr>
          <w:b/>
          <w:szCs w:val="28"/>
        </w:rPr>
        <w:t>Có chúng tôi</w:t>
      </w:r>
      <w:r w:rsidRPr="00A60F8C">
        <w:rPr>
          <w:szCs w:val="28"/>
        </w:rPr>
        <w:t xml:space="preserve"> </w:t>
      </w:r>
    </w:p>
    <w:p w:rsidR="00A60F8C" w:rsidRPr="00A60F8C" w:rsidRDefault="00A60F8C" w:rsidP="00A60F8C">
      <w:pPr>
        <w:jc w:val="both"/>
        <w:rPr>
          <w:szCs w:val="28"/>
        </w:rPr>
      </w:pPr>
      <w:r w:rsidRPr="00A60F8C">
        <w:rPr>
          <w:szCs w:val="28"/>
        </w:rPr>
        <w:t>Sáng tác</w:t>
      </w:r>
      <w:r w:rsidRPr="00A60F8C">
        <w:rPr>
          <w:sz w:val="32"/>
          <w:szCs w:val="28"/>
        </w:rPr>
        <w:t xml:space="preserve">: </w:t>
      </w:r>
      <w:r w:rsidRPr="00A60F8C">
        <w:rPr>
          <w:szCs w:val="28"/>
        </w:rPr>
        <w:t xml:space="preserve">Nguyễn  Ngọc Quang </w:t>
      </w:r>
    </w:p>
    <w:p w:rsidR="00A60F8C" w:rsidRDefault="00A60F8C" w:rsidP="00A60F8C">
      <w:pPr>
        <w:jc w:val="both"/>
        <w:rPr>
          <w:szCs w:val="28"/>
        </w:rPr>
      </w:pPr>
      <w:r w:rsidRPr="00A60F8C">
        <w:rPr>
          <w:szCs w:val="28"/>
        </w:rPr>
        <w:t>Biểu diễn: Tốp ca nam nữ</w:t>
      </w:r>
    </w:p>
    <w:p w:rsidR="00A43BA8" w:rsidRDefault="00A43BA8" w:rsidP="00A60F8C">
      <w:pPr>
        <w:jc w:val="both"/>
        <w:rPr>
          <w:b/>
          <w:szCs w:val="28"/>
        </w:rPr>
      </w:pPr>
      <w:r w:rsidRPr="00A43BA8">
        <w:rPr>
          <w:b/>
          <w:szCs w:val="28"/>
        </w:rPr>
        <w:t>Dẫn nhập:</w:t>
      </w:r>
    </w:p>
    <w:p w:rsidR="00A43BA8" w:rsidRPr="00A43BA8" w:rsidRDefault="00A43BA8" w:rsidP="00A60F8C">
      <w:pPr>
        <w:jc w:val="both"/>
        <w:rPr>
          <w:szCs w:val="28"/>
        </w:rPr>
      </w:pPr>
      <w:r w:rsidRPr="00A43BA8">
        <w:rPr>
          <w:szCs w:val="28"/>
        </w:rPr>
        <w:t>- Ca khúc như nhịp cầu kết nối quá khứ, hiện tại và tương lai</w:t>
      </w:r>
      <w:r>
        <w:rPr>
          <w:szCs w:val="28"/>
        </w:rPr>
        <w:t xml:space="preserve">. </w:t>
      </w:r>
    </w:p>
    <w:p w:rsidR="00A60F8C" w:rsidRPr="009B469A" w:rsidRDefault="00A60F8C" w:rsidP="00A60F8C">
      <w:pPr>
        <w:spacing w:line="276" w:lineRule="auto"/>
        <w:jc w:val="both"/>
        <w:rPr>
          <w:szCs w:val="28"/>
        </w:rPr>
      </w:pPr>
      <w:r>
        <w:rPr>
          <w:szCs w:val="28"/>
        </w:rPr>
        <w:t xml:space="preserve">- </w:t>
      </w:r>
      <w:r w:rsidRPr="009B469A">
        <w:rPr>
          <w:szCs w:val="28"/>
        </w:rPr>
        <w:t>Bài hát này nhiều thế hệ thầy cô giáo, sinh viên nhà Trường đã từng được nghe, được hát trong suốt quá trình xây dựng và phát triển của Trường.</w:t>
      </w:r>
    </w:p>
    <w:p w:rsidR="00A60F8C" w:rsidRPr="009B469A" w:rsidRDefault="00A60F8C" w:rsidP="00A60F8C">
      <w:pPr>
        <w:spacing w:line="276" w:lineRule="auto"/>
        <w:jc w:val="both"/>
        <w:rPr>
          <w:szCs w:val="28"/>
        </w:rPr>
      </w:pPr>
      <w:r>
        <w:rPr>
          <w:szCs w:val="28"/>
        </w:rPr>
        <w:t xml:space="preserve">- </w:t>
      </w:r>
      <w:r w:rsidRPr="009B469A">
        <w:rPr>
          <w:szCs w:val="28"/>
        </w:rPr>
        <w:t>Trong những thời khắc khó khăn, trở lực hay cả những lúc thành công, thắng lợi, thì ca khúc này luôn như một nguồn sức mạnh tinh thần, tiếp thêm niềm tin, ý chí và động lực cho tất cả chúng tôi.</w:t>
      </w:r>
    </w:p>
    <w:p w:rsidR="00A60F8C" w:rsidRDefault="00A60F8C" w:rsidP="00A60F8C">
      <w:pPr>
        <w:spacing w:line="276" w:lineRule="auto"/>
        <w:jc w:val="both"/>
        <w:rPr>
          <w:szCs w:val="28"/>
        </w:rPr>
      </w:pPr>
      <w:r>
        <w:rPr>
          <w:szCs w:val="28"/>
        </w:rPr>
        <w:t xml:space="preserve">- </w:t>
      </w:r>
      <w:r w:rsidRPr="009B469A">
        <w:rPr>
          <w:szCs w:val="28"/>
        </w:rPr>
        <w:t xml:space="preserve">Và hôm nay, trong ngày vui lớn này, một lần nữa </w:t>
      </w:r>
      <w:r w:rsidR="00A43BA8">
        <w:rPr>
          <w:szCs w:val="28"/>
        </w:rPr>
        <w:t>ca khúc đó lại</w:t>
      </w:r>
      <w:r w:rsidRPr="009B469A">
        <w:rPr>
          <w:szCs w:val="28"/>
        </w:rPr>
        <w:t xml:space="preserve"> được vang lên như </w:t>
      </w:r>
      <w:r>
        <w:rPr>
          <w:szCs w:val="28"/>
        </w:rPr>
        <w:t xml:space="preserve">sự khẳng định cho một giá trị tinh thần được trao truyền và tiếp nối, </w:t>
      </w:r>
      <w:r w:rsidRPr="009B469A">
        <w:rPr>
          <w:szCs w:val="28"/>
        </w:rPr>
        <w:t xml:space="preserve">tiếp thêm động lực để bao thế hệ thầy và trò chúng tôi sẽ tiếp tục chung sức, chung lòng vượt qua gian khó, đồng hành cùng nhau đi lên trên </w:t>
      </w:r>
      <w:r>
        <w:rPr>
          <w:szCs w:val="28"/>
        </w:rPr>
        <w:t xml:space="preserve">những </w:t>
      </w:r>
      <w:r w:rsidRPr="009B469A">
        <w:rPr>
          <w:szCs w:val="28"/>
        </w:rPr>
        <w:t>chặng đường mới.</w:t>
      </w:r>
    </w:p>
    <w:p w:rsidR="00A43BA8" w:rsidRDefault="00A43BA8" w:rsidP="00A60F8C">
      <w:pPr>
        <w:spacing w:line="276" w:lineRule="auto"/>
        <w:jc w:val="both"/>
        <w:rPr>
          <w:szCs w:val="28"/>
        </w:rPr>
      </w:pPr>
      <w:r>
        <w:rPr>
          <w:szCs w:val="28"/>
        </w:rPr>
        <w:t xml:space="preserve">- </w:t>
      </w:r>
      <w:r w:rsidRPr="009B469A">
        <w:rPr>
          <w:szCs w:val="28"/>
        </w:rPr>
        <w:t>Ca khúc “Có chúng tôi” sáng tác của nhạc sĩ Nguyễn Ngọc Quang – PGS.TS Trần Văn Ánh – Nguyên Hiệu trưởng Trường ĐH.Văn hóa TP.HCM</w:t>
      </w:r>
      <w:r>
        <w:rPr>
          <w:szCs w:val="28"/>
        </w:rPr>
        <w:t>.</w:t>
      </w:r>
    </w:p>
    <w:p w:rsidR="00A60F8C" w:rsidRDefault="00A60F8C" w:rsidP="00A60F8C">
      <w:pPr>
        <w:snapToGrid w:val="0"/>
        <w:spacing w:before="120" w:line="276" w:lineRule="auto"/>
        <w:jc w:val="both"/>
        <w:rPr>
          <w:b/>
        </w:rPr>
      </w:pPr>
      <w:r>
        <w:rPr>
          <w:b/>
        </w:rPr>
        <w:lastRenderedPageBreak/>
        <w:t xml:space="preserve">10. </w:t>
      </w:r>
      <w:r w:rsidRPr="00DA068E">
        <w:rPr>
          <w:b/>
        </w:rPr>
        <w:t xml:space="preserve">Báo cáo quá trình xây dựng, phát triển, tự đánh giá và đánh giá </w:t>
      </w:r>
      <w:r w:rsidRPr="007B2DD9">
        <w:rPr>
          <w:b/>
        </w:rPr>
        <w:t xml:space="preserve">ngoài CLGD cấp </w:t>
      </w:r>
      <w:r>
        <w:rPr>
          <w:b/>
        </w:rPr>
        <w:t>CSGD của T</w:t>
      </w:r>
      <w:r w:rsidRPr="00DA068E">
        <w:rPr>
          <w:b/>
        </w:rPr>
        <w:t>rường</w:t>
      </w:r>
      <w:r>
        <w:rPr>
          <w:b/>
        </w:rPr>
        <w:t xml:space="preserve"> ĐH. Văn hóa TP.HCM</w:t>
      </w:r>
    </w:p>
    <w:p w:rsidR="00A60F8C" w:rsidRDefault="00A60F8C" w:rsidP="00A60F8C">
      <w:pPr>
        <w:jc w:val="both"/>
      </w:pPr>
      <w:r w:rsidRPr="00A60F8C">
        <w:t>Mời đọc:</w:t>
      </w:r>
      <w:r>
        <w:rPr>
          <w:b/>
        </w:rPr>
        <w:t xml:space="preserve"> </w:t>
      </w:r>
      <w:r>
        <w:t>TS. Lê Thị Thanh Thủy, Phó Hiệu Trưởng</w:t>
      </w:r>
    </w:p>
    <w:p w:rsidR="00A60F8C" w:rsidRDefault="00A60F8C" w:rsidP="00A60F8C">
      <w:pPr>
        <w:tabs>
          <w:tab w:val="left" w:pos="2112"/>
        </w:tabs>
        <w:spacing w:before="120"/>
        <w:jc w:val="both"/>
        <w:rPr>
          <w:b/>
        </w:rPr>
      </w:pPr>
      <w:r>
        <w:rPr>
          <w:b/>
        </w:rPr>
        <w:t xml:space="preserve">11. </w:t>
      </w:r>
      <w:r w:rsidRPr="00C33C5C">
        <w:rPr>
          <w:b/>
        </w:rPr>
        <w:t>Công bố quyết định của GĐ Trung tâm Kiểm định CLGD, ĐHQG TP. HCM về cấp GCN CLGD cho Trường</w:t>
      </w:r>
    </w:p>
    <w:p w:rsidR="00A60F8C" w:rsidRDefault="00A60F8C" w:rsidP="00A60F8C">
      <w:pPr>
        <w:tabs>
          <w:tab w:val="left" w:pos="2112"/>
        </w:tabs>
        <w:spacing w:before="120"/>
        <w:jc w:val="both"/>
      </w:pPr>
      <w:r w:rsidRPr="000768E7">
        <w:t>Điều hành: Trung</w:t>
      </w:r>
      <w:r>
        <w:t xml:space="preserve"> tâm Kiểm định CLGD, ĐHQG TP.HCM</w:t>
      </w:r>
    </w:p>
    <w:p w:rsidR="00A60F8C" w:rsidRDefault="00A60F8C" w:rsidP="00A60F8C">
      <w:pPr>
        <w:tabs>
          <w:tab w:val="left" w:pos="2112"/>
        </w:tabs>
        <w:jc w:val="both"/>
        <w:rPr>
          <w:b/>
        </w:rPr>
      </w:pPr>
    </w:p>
    <w:p w:rsidR="00A60F8C" w:rsidRPr="007C57D3" w:rsidRDefault="00A60F8C" w:rsidP="00A60F8C">
      <w:pPr>
        <w:tabs>
          <w:tab w:val="left" w:pos="2112"/>
        </w:tabs>
        <w:jc w:val="both"/>
        <w:rPr>
          <w:b/>
        </w:rPr>
      </w:pPr>
      <w:r>
        <w:rPr>
          <w:b/>
        </w:rPr>
        <w:t xml:space="preserve">12. </w:t>
      </w:r>
      <w:r w:rsidRPr="00703444">
        <w:rPr>
          <w:b/>
        </w:rPr>
        <w:t xml:space="preserve">Trao GCN CLGD cho </w:t>
      </w:r>
      <w:r>
        <w:rPr>
          <w:b/>
        </w:rPr>
        <w:t>T</w:t>
      </w:r>
      <w:r w:rsidRPr="00703444">
        <w:rPr>
          <w:b/>
        </w:rPr>
        <w:t>rường</w:t>
      </w:r>
    </w:p>
    <w:p w:rsidR="00A60F8C" w:rsidRDefault="00A60F8C" w:rsidP="00A60F8C">
      <w:pPr>
        <w:snapToGrid w:val="0"/>
        <w:spacing w:before="120" w:line="276" w:lineRule="auto"/>
        <w:jc w:val="both"/>
        <w:rPr>
          <w:rFonts w:cs="Times New Roman"/>
        </w:rPr>
      </w:pPr>
      <w:r>
        <w:t xml:space="preserve">- Trao </w:t>
      </w:r>
      <w:r>
        <w:t>GCN</w:t>
      </w:r>
      <w:r>
        <w:t xml:space="preserve">: </w:t>
      </w:r>
      <w:r w:rsidRPr="007C57D3">
        <w:rPr>
          <w:rFonts w:cs="Times New Roman"/>
        </w:rPr>
        <w:t>PGS.TS. Lê Ngọc Quỳnh Lam, Phó Giám đốc – Phụ trách</w:t>
      </w:r>
      <w:r>
        <w:rPr>
          <w:rFonts w:cs="Times New Roman"/>
        </w:rPr>
        <w:t xml:space="preserve"> Trung tâm KĐCLGD, ĐHQG TP. HCM</w:t>
      </w:r>
    </w:p>
    <w:p w:rsidR="00A60F8C" w:rsidRDefault="00A60F8C" w:rsidP="00A60F8C">
      <w:pPr>
        <w:snapToGrid w:val="0"/>
        <w:spacing w:before="120" w:line="276" w:lineRule="auto"/>
        <w:jc w:val="both"/>
        <w:rPr>
          <w:rFonts w:cs="Times New Roman"/>
        </w:rPr>
      </w:pPr>
      <w:r>
        <w:rPr>
          <w:rFonts w:cs="Times New Roman"/>
        </w:rPr>
        <w:t>- Nhận GCN: PGS.TS. Nguyễn Thế Dũng – Hiệu Trưởng Trường ĐHVH TP.HCM</w:t>
      </w:r>
    </w:p>
    <w:p w:rsidR="00A60F8C" w:rsidRDefault="00A60F8C" w:rsidP="00A60F8C">
      <w:pPr>
        <w:snapToGrid w:val="0"/>
        <w:spacing w:before="120" w:line="276" w:lineRule="auto"/>
        <w:jc w:val="both"/>
        <w:rPr>
          <w:rFonts w:cs="Times New Roman"/>
        </w:rPr>
      </w:pPr>
    </w:p>
    <w:p w:rsidR="00A60F8C" w:rsidRDefault="00A60F8C" w:rsidP="00A60F8C">
      <w:pPr>
        <w:tabs>
          <w:tab w:val="left" w:pos="2112"/>
        </w:tabs>
        <w:jc w:val="both"/>
        <w:rPr>
          <w:b/>
        </w:rPr>
      </w:pPr>
      <w:r>
        <w:rPr>
          <w:b/>
        </w:rPr>
        <w:t xml:space="preserve">13. </w:t>
      </w:r>
      <w:r w:rsidRPr="00847101">
        <w:rPr>
          <w:b/>
        </w:rPr>
        <w:t>Phát biểu của Trung tâm Kiểm định CLGD, ĐHQG TP. HCM</w:t>
      </w:r>
    </w:p>
    <w:p w:rsidR="00A60F8C" w:rsidRPr="007C57D3" w:rsidRDefault="00A60F8C" w:rsidP="00A60F8C">
      <w:pPr>
        <w:snapToGrid w:val="0"/>
        <w:spacing w:before="120" w:line="276" w:lineRule="auto"/>
        <w:jc w:val="both"/>
        <w:rPr>
          <w:rFonts w:cs="Times New Roman"/>
        </w:rPr>
      </w:pPr>
      <w:r>
        <w:rPr>
          <w:rFonts w:cs="Times New Roman"/>
        </w:rPr>
        <w:t xml:space="preserve">Mời phát biểu: </w:t>
      </w:r>
      <w:r w:rsidRPr="007C57D3">
        <w:rPr>
          <w:rFonts w:cs="Times New Roman"/>
        </w:rPr>
        <w:t>PGS.TS. Lê Ngọc Quỳnh Lam, Phó Giám đốc – Phụ trách</w:t>
      </w:r>
      <w:r>
        <w:rPr>
          <w:rFonts w:cs="Times New Roman"/>
        </w:rPr>
        <w:t xml:space="preserve"> Trung tâm KĐCLGD, ĐHQG TP. HCM</w:t>
      </w:r>
    </w:p>
    <w:p w:rsidR="00A60F8C" w:rsidRDefault="00A60F8C" w:rsidP="00A60F8C">
      <w:pPr>
        <w:tabs>
          <w:tab w:val="left" w:pos="2112"/>
        </w:tabs>
        <w:spacing w:before="120"/>
        <w:jc w:val="both"/>
        <w:rPr>
          <w:b/>
        </w:rPr>
      </w:pPr>
    </w:p>
    <w:p w:rsidR="00A60F8C" w:rsidRDefault="00A60F8C" w:rsidP="00A60F8C">
      <w:pPr>
        <w:tabs>
          <w:tab w:val="left" w:pos="2112"/>
        </w:tabs>
        <w:spacing w:before="120"/>
        <w:jc w:val="both"/>
      </w:pPr>
      <w:r>
        <w:rPr>
          <w:b/>
        </w:rPr>
        <w:t xml:space="preserve">14. </w:t>
      </w:r>
      <w:r w:rsidRPr="00581F0E">
        <w:rPr>
          <w:b/>
        </w:rPr>
        <w:t>Hiệu trưởng Trường ĐHVH TPHCM tặng hoa cảm ơn Trung tâm Kiểm định</w:t>
      </w:r>
      <w:r>
        <w:t xml:space="preserve"> </w:t>
      </w:r>
      <w:r w:rsidRPr="00581F0E">
        <w:rPr>
          <w:b/>
        </w:rPr>
        <w:t>CLGD, ĐHQG TP.HCM</w:t>
      </w:r>
    </w:p>
    <w:p w:rsidR="00A60F8C" w:rsidRDefault="00A60F8C" w:rsidP="00A60F8C">
      <w:pPr>
        <w:snapToGrid w:val="0"/>
        <w:spacing w:before="120" w:line="276" w:lineRule="auto"/>
        <w:jc w:val="both"/>
        <w:rPr>
          <w:rFonts w:cs="Times New Roman"/>
        </w:rPr>
      </w:pPr>
      <w:r>
        <w:rPr>
          <w:rFonts w:cs="Times New Roman"/>
        </w:rPr>
        <w:t xml:space="preserve">- </w:t>
      </w:r>
      <w:r>
        <w:rPr>
          <w:rFonts w:cs="Times New Roman"/>
        </w:rPr>
        <w:t xml:space="preserve">Nhận hoa: </w:t>
      </w:r>
      <w:r w:rsidRPr="007C57D3">
        <w:rPr>
          <w:rFonts w:cs="Times New Roman"/>
        </w:rPr>
        <w:t>PGS.TS. Lê Ngọc Quỳnh Lam, Phó Giám đốc – Phụ trách</w:t>
      </w:r>
      <w:r>
        <w:rPr>
          <w:rFonts w:cs="Times New Roman"/>
        </w:rPr>
        <w:t xml:space="preserve"> Trung tâm KĐCLGD, ĐHQG TP. HCM</w:t>
      </w:r>
    </w:p>
    <w:p w:rsidR="00A60F8C" w:rsidRDefault="00A60F8C" w:rsidP="00A60F8C">
      <w:pPr>
        <w:snapToGrid w:val="0"/>
        <w:spacing w:before="120" w:line="276" w:lineRule="auto"/>
        <w:jc w:val="both"/>
        <w:rPr>
          <w:rFonts w:cs="Times New Roman"/>
        </w:rPr>
      </w:pPr>
      <w:r>
        <w:rPr>
          <w:rFonts w:cs="Times New Roman"/>
        </w:rPr>
        <w:t xml:space="preserve">- </w:t>
      </w:r>
      <w:r>
        <w:rPr>
          <w:rFonts w:cs="Times New Roman"/>
        </w:rPr>
        <w:t>Tặng hoa: PGS.TS. Nguyễn Thế Dũng – Hiệu Trưởng Trường ĐHVH TP.HCM</w:t>
      </w:r>
    </w:p>
    <w:p w:rsidR="00A60F8C" w:rsidRDefault="00A60F8C" w:rsidP="00A60F8C">
      <w:pPr>
        <w:tabs>
          <w:tab w:val="left" w:pos="2112"/>
        </w:tabs>
        <w:snapToGrid w:val="0"/>
        <w:spacing w:before="60" w:after="60"/>
        <w:jc w:val="both"/>
        <w:rPr>
          <w:b/>
        </w:rPr>
      </w:pPr>
      <w:r>
        <w:rPr>
          <w:b/>
        </w:rPr>
        <w:lastRenderedPageBreak/>
        <w:t xml:space="preserve">15. </w:t>
      </w:r>
      <w:r>
        <w:rPr>
          <w:b/>
        </w:rPr>
        <w:t>Phát biểu của đại diện người học Trường ĐH.Văn hóa TP.HCM</w:t>
      </w:r>
    </w:p>
    <w:p w:rsidR="00A60F8C" w:rsidRDefault="00A60F8C" w:rsidP="00A60F8C">
      <w:pPr>
        <w:snapToGrid w:val="0"/>
        <w:spacing w:before="120" w:line="276" w:lineRule="auto"/>
        <w:jc w:val="both"/>
      </w:pPr>
      <w:r w:rsidRPr="000768E7">
        <w:t>Mờ</w:t>
      </w:r>
      <w:r w:rsidR="00A43BA8">
        <w:t>i: sinh viên</w:t>
      </w:r>
      <w:r w:rsidRPr="000768E7">
        <w:t xml:space="preserve"> Trần Như Ý</w:t>
      </w:r>
    </w:p>
    <w:p w:rsidR="00A60F8C" w:rsidRDefault="00A60F8C" w:rsidP="00A60F8C">
      <w:pPr>
        <w:tabs>
          <w:tab w:val="left" w:pos="2112"/>
        </w:tabs>
        <w:snapToGrid w:val="0"/>
        <w:spacing w:before="60" w:after="60"/>
        <w:jc w:val="both"/>
        <w:rPr>
          <w:b/>
        </w:rPr>
      </w:pPr>
    </w:p>
    <w:p w:rsidR="00A60F8C" w:rsidRDefault="00A60F8C" w:rsidP="00A60F8C">
      <w:pPr>
        <w:tabs>
          <w:tab w:val="left" w:pos="2112"/>
        </w:tabs>
        <w:snapToGrid w:val="0"/>
        <w:spacing w:before="60" w:after="60"/>
        <w:jc w:val="both"/>
        <w:rPr>
          <w:b/>
        </w:rPr>
      </w:pPr>
      <w:r>
        <w:rPr>
          <w:b/>
        </w:rPr>
        <w:t xml:space="preserve">16. </w:t>
      </w:r>
      <w:r w:rsidRPr="00847101">
        <w:rPr>
          <w:b/>
        </w:rPr>
        <w:t>Phát biểu của Lãnh đạo Bộ VH,TT&amp;DL về 2 sự kiện của Trường</w:t>
      </w:r>
    </w:p>
    <w:p w:rsidR="00A60F8C" w:rsidRDefault="00A60F8C" w:rsidP="00A60F8C">
      <w:pPr>
        <w:snapToGrid w:val="0"/>
        <w:spacing w:before="120" w:line="276" w:lineRule="auto"/>
        <w:jc w:val="both"/>
        <w:rPr>
          <w:rFonts w:cs="Times New Roman"/>
        </w:rPr>
      </w:pPr>
      <w:r>
        <w:t>Mời: PGS.TS. Tạ Quang Đông – Thứ Trưởng Bộ VHTTDL</w:t>
      </w:r>
    </w:p>
    <w:p w:rsidR="00A60F8C" w:rsidRDefault="00A60F8C" w:rsidP="00A60F8C">
      <w:pPr>
        <w:tabs>
          <w:tab w:val="left" w:pos="2112"/>
        </w:tabs>
        <w:snapToGrid w:val="0"/>
        <w:spacing w:before="60" w:after="60"/>
        <w:jc w:val="both"/>
        <w:rPr>
          <w:b/>
        </w:rPr>
      </w:pPr>
    </w:p>
    <w:p w:rsidR="00A60F8C" w:rsidRDefault="00A60F8C" w:rsidP="00A60F8C">
      <w:pPr>
        <w:tabs>
          <w:tab w:val="left" w:pos="2112"/>
        </w:tabs>
        <w:snapToGrid w:val="0"/>
        <w:spacing w:before="60" w:after="60"/>
        <w:jc w:val="both"/>
        <w:rPr>
          <w:b/>
        </w:rPr>
      </w:pPr>
      <w:r>
        <w:rPr>
          <w:b/>
        </w:rPr>
        <w:t xml:space="preserve">17. </w:t>
      </w:r>
      <w:r w:rsidRPr="00856D26">
        <w:rPr>
          <w:b/>
        </w:rPr>
        <w:t>Phát biểu đáp từ, cảm ơn và cam kết phát huy thành tích thi đua và đảm bảo và phát triển CLGD Trường</w:t>
      </w:r>
    </w:p>
    <w:p w:rsidR="00A60F8C" w:rsidRDefault="00A60F8C" w:rsidP="00A60F8C">
      <w:pPr>
        <w:snapToGrid w:val="0"/>
        <w:spacing w:before="120" w:line="276" w:lineRule="auto"/>
        <w:jc w:val="both"/>
        <w:rPr>
          <w:rFonts w:cs="Times New Roman"/>
        </w:rPr>
      </w:pPr>
      <w:r>
        <w:t xml:space="preserve">Mời phát biểu: </w:t>
      </w:r>
      <w:r>
        <w:rPr>
          <w:rFonts w:cs="Times New Roman"/>
        </w:rPr>
        <w:t>PGS.TS. Nguyễn Thế Dũng – Hiệu Trưởng Trường ĐHVH TP.HCM</w:t>
      </w:r>
    </w:p>
    <w:p w:rsidR="00A60F8C" w:rsidRDefault="00A60F8C" w:rsidP="00A60F8C">
      <w:pPr>
        <w:snapToGrid w:val="0"/>
        <w:spacing w:before="120" w:line="276" w:lineRule="auto"/>
        <w:jc w:val="both"/>
        <w:rPr>
          <w:rFonts w:cs="Times New Roman"/>
        </w:rPr>
      </w:pPr>
    </w:p>
    <w:p w:rsidR="00A60F8C" w:rsidRDefault="00A60F8C" w:rsidP="00A60F8C">
      <w:pPr>
        <w:tabs>
          <w:tab w:val="left" w:pos="2112"/>
        </w:tabs>
        <w:snapToGrid w:val="0"/>
        <w:spacing w:before="60" w:after="60"/>
        <w:jc w:val="both"/>
        <w:rPr>
          <w:b/>
        </w:rPr>
      </w:pPr>
      <w:r>
        <w:rPr>
          <w:b/>
        </w:rPr>
        <w:t xml:space="preserve">18. </w:t>
      </w:r>
      <w:r w:rsidRPr="000768E7">
        <w:rPr>
          <w:b/>
        </w:rPr>
        <w:t>Hiệu trưởng trao lại Giấy chứng nhận kiểm định CLGD Trường (phiên bản A4) cho 14 đơn vị thuộc trường</w:t>
      </w:r>
    </w:p>
    <w:p w:rsidR="00A60F8C" w:rsidRPr="000768E7" w:rsidRDefault="00A60F8C" w:rsidP="00A60F8C">
      <w:pPr>
        <w:tabs>
          <w:tab w:val="left" w:pos="2112"/>
        </w:tabs>
        <w:snapToGrid w:val="0"/>
        <w:spacing w:before="60" w:after="60"/>
        <w:jc w:val="both"/>
      </w:pPr>
      <w:r w:rsidRPr="000768E7">
        <w:t xml:space="preserve">- Mời 14 người đại diện 14 đơn vị </w:t>
      </w:r>
      <w:r>
        <w:t xml:space="preserve">lên sân khấu </w:t>
      </w:r>
      <w:r w:rsidRPr="000768E7">
        <w:t>(đọc theo DS)</w:t>
      </w:r>
    </w:p>
    <w:p w:rsidR="00A60F8C" w:rsidRDefault="00A60F8C" w:rsidP="00A60F8C">
      <w:pPr>
        <w:snapToGrid w:val="0"/>
        <w:spacing w:before="120" w:line="276" w:lineRule="auto"/>
        <w:jc w:val="both"/>
        <w:rPr>
          <w:rFonts w:cs="Times New Roman"/>
        </w:rPr>
      </w:pPr>
      <w:r w:rsidRPr="000768E7">
        <w:t xml:space="preserve">- Mời trao GCN: </w:t>
      </w:r>
      <w:r w:rsidRPr="000768E7">
        <w:rPr>
          <w:rFonts w:cs="Times New Roman"/>
        </w:rPr>
        <w:t>PGS.TS. Nguyễn Thế Dũng – Hiệu Trưởng Trường ĐHVH TP.HCM</w:t>
      </w:r>
    </w:p>
    <w:p w:rsidR="00A60F8C" w:rsidRDefault="00A60F8C" w:rsidP="00A60F8C">
      <w:pPr>
        <w:tabs>
          <w:tab w:val="left" w:pos="2112"/>
        </w:tabs>
        <w:snapToGrid w:val="0"/>
        <w:spacing w:before="60" w:after="60"/>
        <w:jc w:val="both"/>
        <w:rPr>
          <w:b/>
          <w:color w:val="3333FF"/>
          <w:szCs w:val="28"/>
        </w:rPr>
      </w:pPr>
    </w:p>
    <w:p w:rsidR="00A60F8C" w:rsidRDefault="00A60F8C" w:rsidP="00A60F8C">
      <w:pPr>
        <w:tabs>
          <w:tab w:val="left" w:pos="2112"/>
        </w:tabs>
        <w:snapToGrid w:val="0"/>
        <w:spacing w:before="60" w:after="60"/>
        <w:jc w:val="both"/>
        <w:rPr>
          <w:b/>
          <w:szCs w:val="28"/>
        </w:rPr>
      </w:pPr>
    </w:p>
    <w:p w:rsidR="00A43BA8" w:rsidRDefault="00A43BA8" w:rsidP="00A60F8C">
      <w:pPr>
        <w:tabs>
          <w:tab w:val="left" w:pos="2112"/>
        </w:tabs>
        <w:snapToGrid w:val="0"/>
        <w:spacing w:before="60" w:after="60"/>
        <w:jc w:val="both"/>
        <w:rPr>
          <w:b/>
          <w:szCs w:val="28"/>
        </w:rPr>
      </w:pPr>
    </w:p>
    <w:p w:rsidR="00A43BA8" w:rsidRDefault="00A43BA8" w:rsidP="00A60F8C">
      <w:pPr>
        <w:tabs>
          <w:tab w:val="left" w:pos="2112"/>
        </w:tabs>
        <w:snapToGrid w:val="0"/>
        <w:spacing w:before="60" w:after="60"/>
        <w:jc w:val="both"/>
        <w:rPr>
          <w:b/>
          <w:szCs w:val="28"/>
        </w:rPr>
      </w:pPr>
    </w:p>
    <w:p w:rsidR="00A43BA8" w:rsidRDefault="00A43BA8" w:rsidP="00A60F8C">
      <w:pPr>
        <w:tabs>
          <w:tab w:val="left" w:pos="2112"/>
        </w:tabs>
        <w:snapToGrid w:val="0"/>
        <w:spacing w:before="60" w:after="60"/>
        <w:jc w:val="both"/>
        <w:rPr>
          <w:b/>
          <w:szCs w:val="28"/>
        </w:rPr>
      </w:pPr>
    </w:p>
    <w:p w:rsidR="00A43BA8" w:rsidRDefault="00A43BA8" w:rsidP="00A60F8C">
      <w:pPr>
        <w:tabs>
          <w:tab w:val="left" w:pos="2112"/>
        </w:tabs>
        <w:snapToGrid w:val="0"/>
        <w:spacing w:before="60" w:after="60"/>
        <w:jc w:val="both"/>
        <w:rPr>
          <w:b/>
          <w:szCs w:val="28"/>
        </w:rPr>
      </w:pPr>
    </w:p>
    <w:tbl>
      <w:tblPr>
        <w:tblStyle w:val="TableGrid"/>
        <w:tblW w:w="6809" w:type="dxa"/>
        <w:tblLook w:val="04A0" w:firstRow="1" w:lastRow="0" w:firstColumn="1" w:lastColumn="0" w:noHBand="0" w:noVBand="1"/>
      </w:tblPr>
      <w:tblGrid>
        <w:gridCol w:w="563"/>
        <w:gridCol w:w="2551"/>
        <w:gridCol w:w="3695"/>
      </w:tblGrid>
      <w:tr w:rsidR="00A43BA8" w:rsidRPr="00524F6E" w:rsidTr="00A43BA8">
        <w:trPr>
          <w:trHeight w:val="281"/>
        </w:trPr>
        <w:tc>
          <w:tcPr>
            <w:tcW w:w="563" w:type="dxa"/>
          </w:tcPr>
          <w:p w:rsidR="00A43BA8" w:rsidRPr="00524F6E" w:rsidRDefault="00A43BA8" w:rsidP="00704031">
            <w:pPr>
              <w:jc w:val="center"/>
              <w:rPr>
                <w:rFonts w:cs="Times New Roman"/>
                <w:b/>
                <w:sz w:val="26"/>
                <w:szCs w:val="26"/>
              </w:rPr>
            </w:pPr>
            <w:r w:rsidRPr="00524F6E">
              <w:rPr>
                <w:rFonts w:cs="Times New Roman"/>
                <w:b/>
                <w:sz w:val="26"/>
                <w:szCs w:val="26"/>
              </w:rPr>
              <w:lastRenderedPageBreak/>
              <w:t>TT</w:t>
            </w:r>
          </w:p>
        </w:tc>
        <w:tc>
          <w:tcPr>
            <w:tcW w:w="2551" w:type="dxa"/>
          </w:tcPr>
          <w:p w:rsidR="00A43BA8" w:rsidRPr="00524F6E" w:rsidRDefault="00A43BA8" w:rsidP="00704031">
            <w:pPr>
              <w:jc w:val="center"/>
              <w:rPr>
                <w:rFonts w:cs="Times New Roman"/>
                <w:b/>
                <w:sz w:val="26"/>
                <w:szCs w:val="26"/>
              </w:rPr>
            </w:pPr>
            <w:r w:rsidRPr="00524F6E">
              <w:rPr>
                <w:rFonts w:cs="Times New Roman"/>
                <w:b/>
                <w:sz w:val="26"/>
                <w:szCs w:val="26"/>
              </w:rPr>
              <w:t>Họ và tên</w:t>
            </w:r>
          </w:p>
        </w:tc>
        <w:tc>
          <w:tcPr>
            <w:tcW w:w="3695" w:type="dxa"/>
          </w:tcPr>
          <w:p w:rsidR="00A43BA8" w:rsidRPr="00524F6E" w:rsidRDefault="00A43BA8" w:rsidP="00704031">
            <w:pPr>
              <w:jc w:val="center"/>
              <w:rPr>
                <w:rFonts w:cs="Times New Roman"/>
                <w:b/>
                <w:sz w:val="26"/>
                <w:szCs w:val="26"/>
              </w:rPr>
            </w:pPr>
            <w:r w:rsidRPr="00524F6E">
              <w:rPr>
                <w:rFonts w:cs="Times New Roman"/>
                <w:b/>
                <w:sz w:val="26"/>
                <w:szCs w:val="26"/>
              </w:rPr>
              <w:t>Đơn vị</w:t>
            </w:r>
          </w:p>
        </w:tc>
      </w:tr>
      <w:tr w:rsidR="00A43BA8" w:rsidRPr="00524F6E" w:rsidTr="00A43BA8">
        <w:trPr>
          <w:trHeight w:val="290"/>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Pr="00524F6E" w:rsidRDefault="00A43BA8" w:rsidP="00704031">
            <w:pPr>
              <w:rPr>
                <w:rFonts w:cs="Times New Roman"/>
                <w:sz w:val="26"/>
                <w:szCs w:val="26"/>
              </w:rPr>
            </w:pPr>
            <w:r>
              <w:rPr>
                <w:rFonts w:cs="Times New Roman"/>
                <w:sz w:val="26"/>
                <w:szCs w:val="26"/>
              </w:rPr>
              <w:t>TS. Đào Đồng Điện</w:t>
            </w:r>
          </w:p>
        </w:tc>
        <w:tc>
          <w:tcPr>
            <w:tcW w:w="3695" w:type="dxa"/>
          </w:tcPr>
          <w:p w:rsidR="00A43BA8" w:rsidRPr="00524F6E" w:rsidRDefault="00A43BA8" w:rsidP="00704031">
            <w:pPr>
              <w:rPr>
                <w:rFonts w:cs="Times New Roman"/>
                <w:sz w:val="26"/>
                <w:szCs w:val="26"/>
              </w:rPr>
            </w:pPr>
            <w:r>
              <w:rPr>
                <w:rFonts w:cs="Times New Roman"/>
                <w:sz w:val="26"/>
                <w:szCs w:val="26"/>
              </w:rPr>
              <w:t>Phó trưởng phòng Khảo thí và ĐBCLGD</w:t>
            </w:r>
          </w:p>
        </w:tc>
      </w:tr>
      <w:tr w:rsidR="00A43BA8" w:rsidRPr="00524F6E" w:rsidTr="00A43BA8">
        <w:trPr>
          <w:trHeight w:val="281"/>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Default="00A43BA8" w:rsidP="00704031">
            <w:pPr>
              <w:rPr>
                <w:rFonts w:cs="Times New Roman"/>
                <w:sz w:val="26"/>
                <w:szCs w:val="26"/>
              </w:rPr>
            </w:pPr>
            <w:r>
              <w:rPr>
                <w:rFonts w:cs="Times New Roman"/>
                <w:sz w:val="26"/>
                <w:szCs w:val="26"/>
              </w:rPr>
              <w:t>TS. Mai Hà Phương</w:t>
            </w:r>
          </w:p>
        </w:tc>
        <w:tc>
          <w:tcPr>
            <w:tcW w:w="3695" w:type="dxa"/>
          </w:tcPr>
          <w:p w:rsidR="00A43BA8" w:rsidRDefault="00A43BA8" w:rsidP="00704031">
            <w:pPr>
              <w:rPr>
                <w:rFonts w:cs="Times New Roman"/>
                <w:sz w:val="26"/>
                <w:szCs w:val="26"/>
              </w:rPr>
            </w:pPr>
            <w:r>
              <w:rPr>
                <w:rFonts w:cs="Times New Roman"/>
                <w:sz w:val="26"/>
                <w:szCs w:val="26"/>
              </w:rPr>
              <w:t>Trưởng khoa Du lịch</w:t>
            </w:r>
          </w:p>
        </w:tc>
      </w:tr>
      <w:tr w:rsidR="00A43BA8" w:rsidRPr="00524F6E" w:rsidTr="00A43BA8">
        <w:trPr>
          <w:trHeight w:val="281"/>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Pr="00524F6E" w:rsidRDefault="00A43BA8" w:rsidP="00704031">
            <w:pPr>
              <w:rPr>
                <w:rFonts w:cs="Times New Roman"/>
                <w:sz w:val="26"/>
                <w:szCs w:val="26"/>
              </w:rPr>
            </w:pPr>
            <w:r w:rsidRPr="00524F6E">
              <w:rPr>
                <w:rFonts w:cs="Times New Roman"/>
                <w:sz w:val="26"/>
                <w:szCs w:val="26"/>
              </w:rPr>
              <w:t>TS. Cao Thanh Phước</w:t>
            </w:r>
          </w:p>
        </w:tc>
        <w:tc>
          <w:tcPr>
            <w:tcW w:w="3695" w:type="dxa"/>
          </w:tcPr>
          <w:p w:rsidR="00A43BA8" w:rsidRPr="00524F6E" w:rsidRDefault="00A43BA8" w:rsidP="00704031">
            <w:pPr>
              <w:rPr>
                <w:rFonts w:cs="Times New Roman"/>
                <w:sz w:val="26"/>
                <w:szCs w:val="26"/>
              </w:rPr>
            </w:pPr>
            <w:r w:rsidRPr="00524F6E">
              <w:rPr>
                <w:rFonts w:cs="Times New Roman"/>
                <w:sz w:val="26"/>
                <w:szCs w:val="26"/>
              </w:rPr>
              <w:t>Phó trưởng khoa phụ trách Khoa Thông tin – Thư viện</w:t>
            </w:r>
          </w:p>
        </w:tc>
      </w:tr>
      <w:tr w:rsidR="00A43BA8" w:rsidRPr="00524F6E" w:rsidTr="00A43BA8">
        <w:trPr>
          <w:trHeight w:val="281"/>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Pr="00524F6E" w:rsidRDefault="00A43BA8" w:rsidP="00704031">
            <w:pPr>
              <w:rPr>
                <w:rFonts w:cs="Times New Roman"/>
                <w:sz w:val="26"/>
                <w:szCs w:val="26"/>
              </w:rPr>
            </w:pPr>
            <w:r w:rsidRPr="00524F6E">
              <w:rPr>
                <w:rFonts w:cs="Times New Roman"/>
                <w:sz w:val="26"/>
                <w:szCs w:val="26"/>
              </w:rPr>
              <w:t>TS. Vũ Thị Phương</w:t>
            </w:r>
          </w:p>
        </w:tc>
        <w:tc>
          <w:tcPr>
            <w:tcW w:w="3695" w:type="dxa"/>
          </w:tcPr>
          <w:p w:rsidR="00A43BA8" w:rsidRPr="00524F6E" w:rsidRDefault="00A43BA8" w:rsidP="00704031">
            <w:pPr>
              <w:rPr>
                <w:rFonts w:cs="Times New Roman"/>
                <w:sz w:val="26"/>
                <w:szCs w:val="26"/>
              </w:rPr>
            </w:pPr>
            <w:r w:rsidRPr="00524F6E">
              <w:rPr>
                <w:rFonts w:cs="Times New Roman"/>
                <w:sz w:val="26"/>
                <w:szCs w:val="26"/>
              </w:rPr>
              <w:t>Phó trưởng khoa Quản lí văn hoá, nghệ thuật</w:t>
            </w:r>
          </w:p>
        </w:tc>
      </w:tr>
      <w:tr w:rsidR="00A43BA8" w:rsidRPr="00524F6E" w:rsidTr="00A43BA8">
        <w:trPr>
          <w:trHeight w:val="572"/>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Pr="00524F6E" w:rsidRDefault="00A43BA8" w:rsidP="00704031">
            <w:pPr>
              <w:rPr>
                <w:rFonts w:cs="Times New Roman"/>
                <w:sz w:val="26"/>
                <w:szCs w:val="26"/>
              </w:rPr>
            </w:pPr>
            <w:r w:rsidRPr="00524F6E">
              <w:rPr>
                <w:rFonts w:cs="Times New Roman"/>
                <w:sz w:val="26"/>
                <w:szCs w:val="26"/>
              </w:rPr>
              <w:t>TS. Trần Quốc Hoàn</w:t>
            </w:r>
          </w:p>
        </w:tc>
        <w:tc>
          <w:tcPr>
            <w:tcW w:w="3695" w:type="dxa"/>
          </w:tcPr>
          <w:p w:rsidR="00A43BA8" w:rsidRPr="00524F6E" w:rsidRDefault="00A43BA8" w:rsidP="00704031">
            <w:pPr>
              <w:rPr>
                <w:rFonts w:cs="Times New Roman"/>
                <w:sz w:val="26"/>
                <w:szCs w:val="26"/>
              </w:rPr>
            </w:pPr>
            <w:r w:rsidRPr="00524F6E">
              <w:rPr>
                <w:rFonts w:cs="Times New Roman"/>
                <w:sz w:val="26"/>
                <w:szCs w:val="26"/>
              </w:rPr>
              <w:t>Phó trưởng phòng điều hành Phòng Hành chính, Tổng hợp</w:t>
            </w:r>
          </w:p>
        </w:tc>
      </w:tr>
      <w:tr w:rsidR="00A43BA8" w:rsidRPr="00524F6E" w:rsidTr="00A43BA8">
        <w:trPr>
          <w:trHeight w:val="562"/>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Pr="00524F6E" w:rsidRDefault="00A43BA8" w:rsidP="00704031">
            <w:pPr>
              <w:rPr>
                <w:rFonts w:cs="Times New Roman"/>
                <w:sz w:val="26"/>
                <w:szCs w:val="26"/>
              </w:rPr>
            </w:pPr>
            <w:r>
              <w:rPr>
                <w:rFonts w:cs="Times New Roman"/>
                <w:sz w:val="26"/>
                <w:szCs w:val="26"/>
              </w:rPr>
              <w:t>TS. Lê Thị Thanh Thuỷ</w:t>
            </w:r>
          </w:p>
        </w:tc>
        <w:tc>
          <w:tcPr>
            <w:tcW w:w="3695" w:type="dxa"/>
          </w:tcPr>
          <w:p w:rsidR="00A43BA8" w:rsidRPr="00524F6E" w:rsidRDefault="00A43BA8" w:rsidP="00704031">
            <w:pPr>
              <w:rPr>
                <w:rFonts w:cs="Times New Roman"/>
                <w:sz w:val="26"/>
                <w:szCs w:val="26"/>
              </w:rPr>
            </w:pPr>
            <w:r>
              <w:rPr>
                <w:rFonts w:cs="Times New Roman"/>
                <w:sz w:val="26"/>
                <w:szCs w:val="26"/>
              </w:rPr>
              <w:t>Trưởng Bộ môn Truyền thông</w:t>
            </w:r>
          </w:p>
        </w:tc>
      </w:tr>
      <w:tr w:rsidR="00A43BA8" w:rsidRPr="00524F6E" w:rsidTr="00A43BA8">
        <w:trPr>
          <w:trHeight w:val="572"/>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Pr="00524F6E" w:rsidRDefault="00A43BA8" w:rsidP="00704031">
            <w:pPr>
              <w:rPr>
                <w:rFonts w:cs="Times New Roman"/>
                <w:sz w:val="26"/>
                <w:szCs w:val="26"/>
              </w:rPr>
            </w:pPr>
            <w:r w:rsidRPr="00524F6E">
              <w:rPr>
                <w:rFonts w:cs="Times New Roman"/>
                <w:sz w:val="26"/>
                <w:szCs w:val="26"/>
              </w:rPr>
              <w:t>ThS Lê Thị Hồng Quyên</w:t>
            </w:r>
          </w:p>
        </w:tc>
        <w:tc>
          <w:tcPr>
            <w:tcW w:w="3695" w:type="dxa"/>
          </w:tcPr>
          <w:p w:rsidR="00A43BA8" w:rsidRPr="00524F6E" w:rsidRDefault="00A43BA8" w:rsidP="00704031">
            <w:pPr>
              <w:rPr>
                <w:rFonts w:cs="Times New Roman"/>
                <w:sz w:val="26"/>
                <w:szCs w:val="26"/>
              </w:rPr>
            </w:pPr>
            <w:r w:rsidRPr="00524F6E">
              <w:rPr>
                <w:rFonts w:cs="Times New Roman"/>
                <w:sz w:val="26"/>
                <w:szCs w:val="26"/>
              </w:rPr>
              <w:t>Phó trưởng khoa Văn hoá học</w:t>
            </w:r>
          </w:p>
        </w:tc>
      </w:tr>
      <w:tr w:rsidR="00A43BA8" w:rsidRPr="00524F6E" w:rsidTr="00A43BA8">
        <w:trPr>
          <w:trHeight w:val="281"/>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Pr="00524F6E" w:rsidRDefault="00A43BA8" w:rsidP="00704031">
            <w:pPr>
              <w:rPr>
                <w:rFonts w:cs="Times New Roman"/>
                <w:sz w:val="26"/>
                <w:szCs w:val="26"/>
              </w:rPr>
            </w:pPr>
            <w:r>
              <w:rPr>
                <w:rFonts w:cs="Times New Roman"/>
                <w:sz w:val="26"/>
                <w:szCs w:val="26"/>
              </w:rPr>
              <w:t>ThS Nguyễn Hải Gian</w:t>
            </w:r>
          </w:p>
        </w:tc>
        <w:tc>
          <w:tcPr>
            <w:tcW w:w="3695" w:type="dxa"/>
          </w:tcPr>
          <w:p w:rsidR="00A43BA8" w:rsidRPr="00524F6E" w:rsidRDefault="00A43BA8" w:rsidP="00704031">
            <w:pPr>
              <w:rPr>
                <w:rFonts w:cs="Times New Roman"/>
                <w:sz w:val="26"/>
                <w:szCs w:val="26"/>
              </w:rPr>
            </w:pPr>
            <w:r>
              <w:rPr>
                <w:rFonts w:cs="Times New Roman"/>
                <w:sz w:val="26"/>
                <w:szCs w:val="26"/>
              </w:rPr>
              <w:t>Phó giám đốc Trung tâm Thông tin – Thư viện</w:t>
            </w:r>
          </w:p>
        </w:tc>
      </w:tr>
      <w:tr w:rsidR="00A43BA8" w:rsidRPr="00524F6E" w:rsidTr="00A43BA8">
        <w:trPr>
          <w:trHeight w:val="281"/>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Default="00A43BA8" w:rsidP="00704031">
            <w:pPr>
              <w:rPr>
                <w:rFonts w:cs="Times New Roman"/>
                <w:sz w:val="26"/>
                <w:szCs w:val="26"/>
              </w:rPr>
            </w:pPr>
            <w:r>
              <w:rPr>
                <w:rFonts w:cs="Times New Roman"/>
                <w:sz w:val="26"/>
                <w:szCs w:val="26"/>
              </w:rPr>
              <w:t>ThS Hứa Sa Ni</w:t>
            </w:r>
          </w:p>
        </w:tc>
        <w:tc>
          <w:tcPr>
            <w:tcW w:w="3695" w:type="dxa"/>
          </w:tcPr>
          <w:p w:rsidR="00A43BA8" w:rsidRDefault="00A43BA8" w:rsidP="00704031">
            <w:pPr>
              <w:rPr>
                <w:rFonts w:cs="Times New Roman"/>
                <w:sz w:val="26"/>
                <w:szCs w:val="26"/>
              </w:rPr>
            </w:pPr>
            <w:r>
              <w:rPr>
                <w:rFonts w:cs="Times New Roman"/>
                <w:sz w:val="26"/>
                <w:szCs w:val="26"/>
              </w:rPr>
              <w:t>Phó trưởng khoa Văn hoá dân tộc thiểu số</w:t>
            </w:r>
          </w:p>
        </w:tc>
      </w:tr>
      <w:tr w:rsidR="00A43BA8" w:rsidRPr="00524F6E" w:rsidTr="00A43BA8">
        <w:trPr>
          <w:trHeight w:val="572"/>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Default="00A43BA8" w:rsidP="00704031">
            <w:pPr>
              <w:rPr>
                <w:rFonts w:cs="Times New Roman"/>
                <w:sz w:val="26"/>
                <w:szCs w:val="26"/>
              </w:rPr>
            </w:pPr>
            <w:r>
              <w:rPr>
                <w:rFonts w:cs="Times New Roman"/>
                <w:sz w:val="26"/>
                <w:szCs w:val="26"/>
              </w:rPr>
              <w:t>ThS Nguyễn Thị Hồng Sinh</w:t>
            </w:r>
          </w:p>
        </w:tc>
        <w:tc>
          <w:tcPr>
            <w:tcW w:w="3695" w:type="dxa"/>
          </w:tcPr>
          <w:p w:rsidR="00A43BA8" w:rsidRDefault="00A43BA8" w:rsidP="00704031">
            <w:pPr>
              <w:rPr>
                <w:rFonts w:cs="Times New Roman"/>
                <w:sz w:val="26"/>
                <w:szCs w:val="26"/>
              </w:rPr>
            </w:pPr>
            <w:r>
              <w:rPr>
                <w:rFonts w:cs="Times New Roman"/>
                <w:sz w:val="26"/>
                <w:szCs w:val="26"/>
              </w:rPr>
              <w:t>Trưởng phòng Công tác sinh viên</w:t>
            </w:r>
          </w:p>
        </w:tc>
      </w:tr>
      <w:tr w:rsidR="00A43BA8" w:rsidRPr="00524F6E" w:rsidTr="00A43BA8">
        <w:trPr>
          <w:trHeight w:val="562"/>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Default="00A43BA8" w:rsidP="00704031">
            <w:pPr>
              <w:rPr>
                <w:rFonts w:cs="Times New Roman"/>
                <w:sz w:val="26"/>
                <w:szCs w:val="26"/>
              </w:rPr>
            </w:pPr>
            <w:r>
              <w:rPr>
                <w:rFonts w:cs="Times New Roman"/>
                <w:sz w:val="26"/>
                <w:szCs w:val="26"/>
              </w:rPr>
              <w:t>TS. Bùi Thị Hồng Loan</w:t>
            </w:r>
          </w:p>
        </w:tc>
        <w:tc>
          <w:tcPr>
            <w:tcW w:w="3695" w:type="dxa"/>
          </w:tcPr>
          <w:p w:rsidR="00A43BA8" w:rsidRDefault="00A43BA8" w:rsidP="00704031">
            <w:pPr>
              <w:rPr>
                <w:rFonts w:cs="Times New Roman"/>
                <w:sz w:val="26"/>
                <w:szCs w:val="26"/>
              </w:rPr>
            </w:pPr>
            <w:r>
              <w:rPr>
                <w:rFonts w:cs="Times New Roman"/>
                <w:sz w:val="26"/>
                <w:szCs w:val="26"/>
              </w:rPr>
              <w:t>Giảng viên khoa Di sản văn hoá</w:t>
            </w:r>
          </w:p>
        </w:tc>
      </w:tr>
      <w:tr w:rsidR="00A43BA8" w:rsidRPr="00524F6E" w:rsidTr="00A43BA8">
        <w:trPr>
          <w:trHeight w:val="572"/>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Default="00A43BA8" w:rsidP="00704031">
            <w:pPr>
              <w:rPr>
                <w:rFonts w:cs="Times New Roman"/>
                <w:sz w:val="26"/>
                <w:szCs w:val="26"/>
              </w:rPr>
            </w:pPr>
            <w:r>
              <w:rPr>
                <w:rFonts w:cs="Times New Roman"/>
                <w:sz w:val="26"/>
                <w:szCs w:val="26"/>
              </w:rPr>
              <w:t>ThS Đỗ Thanh Hương</w:t>
            </w:r>
          </w:p>
        </w:tc>
        <w:tc>
          <w:tcPr>
            <w:tcW w:w="3695" w:type="dxa"/>
          </w:tcPr>
          <w:p w:rsidR="00A43BA8" w:rsidRDefault="00A43BA8" w:rsidP="00704031">
            <w:pPr>
              <w:rPr>
                <w:rFonts w:cs="Times New Roman"/>
                <w:sz w:val="26"/>
                <w:szCs w:val="26"/>
              </w:rPr>
            </w:pPr>
            <w:r>
              <w:rPr>
                <w:rFonts w:cs="Times New Roman"/>
                <w:sz w:val="26"/>
                <w:szCs w:val="26"/>
              </w:rPr>
              <w:t>Phó trưởng khoa Kiến thức cơ bản</w:t>
            </w:r>
          </w:p>
        </w:tc>
      </w:tr>
      <w:tr w:rsidR="00A43BA8" w:rsidRPr="00524F6E" w:rsidTr="00A43BA8">
        <w:trPr>
          <w:trHeight w:val="562"/>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Default="00A43BA8" w:rsidP="00704031">
            <w:pPr>
              <w:rPr>
                <w:rFonts w:cs="Times New Roman"/>
                <w:sz w:val="26"/>
                <w:szCs w:val="26"/>
              </w:rPr>
            </w:pPr>
            <w:r>
              <w:rPr>
                <w:rFonts w:cs="Times New Roman"/>
                <w:sz w:val="26"/>
                <w:szCs w:val="26"/>
              </w:rPr>
              <w:t>ThS Đoàn Văn Trai</w:t>
            </w:r>
          </w:p>
        </w:tc>
        <w:tc>
          <w:tcPr>
            <w:tcW w:w="3695" w:type="dxa"/>
          </w:tcPr>
          <w:p w:rsidR="00A43BA8" w:rsidRDefault="00A43BA8" w:rsidP="00704031">
            <w:pPr>
              <w:rPr>
                <w:rFonts w:cs="Times New Roman"/>
                <w:sz w:val="26"/>
                <w:szCs w:val="26"/>
              </w:rPr>
            </w:pPr>
            <w:r>
              <w:rPr>
                <w:rFonts w:cs="Times New Roman"/>
                <w:sz w:val="26"/>
                <w:szCs w:val="26"/>
              </w:rPr>
              <w:t>Phó trưởng phòng Đào tạo, Quản lí khoa học và Hợp tác quốc tế</w:t>
            </w:r>
          </w:p>
        </w:tc>
      </w:tr>
      <w:tr w:rsidR="00A43BA8" w:rsidRPr="00524F6E" w:rsidTr="00A43BA8">
        <w:trPr>
          <w:trHeight w:val="290"/>
        </w:trPr>
        <w:tc>
          <w:tcPr>
            <w:tcW w:w="563" w:type="dxa"/>
          </w:tcPr>
          <w:p w:rsidR="00A43BA8" w:rsidRPr="00524F6E" w:rsidRDefault="00A43BA8" w:rsidP="00A43BA8">
            <w:pPr>
              <w:pStyle w:val="ListParagraph"/>
              <w:numPr>
                <w:ilvl w:val="0"/>
                <w:numId w:val="2"/>
              </w:numPr>
              <w:rPr>
                <w:rFonts w:cs="Times New Roman"/>
                <w:sz w:val="26"/>
                <w:szCs w:val="26"/>
              </w:rPr>
            </w:pPr>
          </w:p>
        </w:tc>
        <w:tc>
          <w:tcPr>
            <w:tcW w:w="2551" w:type="dxa"/>
          </w:tcPr>
          <w:p w:rsidR="00A43BA8" w:rsidRDefault="00A43BA8" w:rsidP="00704031">
            <w:pPr>
              <w:rPr>
                <w:rFonts w:cs="Times New Roman"/>
                <w:sz w:val="26"/>
                <w:szCs w:val="26"/>
              </w:rPr>
            </w:pPr>
            <w:r>
              <w:rPr>
                <w:rFonts w:cs="Times New Roman"/>
                <w:sz w:val="26"/>
                <w:szCs w:val="26"/>
              </w:rPr>
              <w:t>ThS Thái Thu Hoài</w:t>
            </w:r>
          </w:p>
        </w:tc>
        <w:tc>
          <w:tcPr>
            <w:tcW w:w="3695" w:type="dxa"/>
          </w:tcPr>
          <w:p w:rsidR="00A43BA8" w:rsidRDefault="00A43BA8" w:rsidP="00704031">
            <w:pPr>
              <w:rPr>
                <w:rFonts w:cs="Times New Roman"/>
                <w:sz w:val="26"/>
                <w:szCs w:val="26"/>
              </w:rPr>
            </w:pPr>
            <w:r>
              <w:rPr>
                <w:rFonts w:cs="Times New Roman"/>
                <w:sz w:val="26"/>
                <w:szCs w:val="26"/>
              </w:rPr>
              <w:t>Phó trưởng khoa Xuất bản</w:t>
            </w:r>
          </w:p>
        </w:tc>
      </w:tr>
    </w:tbl>
    <w:p w:rsidR="00A43BA8" w:rsidRDefault="00A43BA8" w:rsidP="00A60F8C">
      <w:pPr>
        <w:tabs>
          <w:tab w:val="left" w:pos="2112"/>
        </w:tabs>
        <w:snapToGrid w:val="0"/>
        <w:spacing w:before="60" w:after="60"/>
        <w:jc w:val="both"/>
        <w:rPr>
          <w:b/>
          <w:szCs w:val="28"/>
        </w:rPr>
      </w:pPr>
    </w:p>
    <w:p w:rsidR="00A43BA8" w:rsidRDefault="00A43BA8" w:rsidP="00A60F8C">
      <w:pPr>
        <w:tabs>
          <w:tab w:val="left" w:pos="2112"/>
        </w:tabs>
        <w:snapToGrid w:val="0"/>
        <w:spacing w:before="60" w:after="60"/>
        <w:jc w:val="both"/>
        <w:rPr>
          <w:b/>
          <w:szCs w:val="28"/>
        </w:rPr>
      </w:pPr>
    </w:p>
    <w:p w:rsidR="00A43BA8" w:rsidRDefault="00A43BA8" w:rsidP="00A60F8C">
      <w:pPr>
        <w:tabs>
          <w:tab w:val="left" w:pos="2112"/>
        </w:tabs>
        <w:snapToGrid w:val="0"/>
        <w:spacing w:before="60" w:after="60"/>
        <w:jc w:val="both"/>
        <w:rPr>
          <w:b/>
          <w:szCs w:val="28"/>
        </w:rPr>
      </w:pPr>
    </w:p>
    <w:p w:rsidR="00A43BA8" w:rsidRDefault="00A43BA8" w:rsidP="00A60F8C">
      <w:pPr>
        <w:tabs>
          <w:tab w:val="left" w:pos="2112"/>
        </w:tabs>
        <w:snapToGrid w:val="0"/>
        <w:spacing w:before="60" w:after="60"/>
        <w:jc w:val="both"/>
        <w:rPr>
          <w:b/>
          <w:szCs w:val="28"/>
        </w:rPr>
      </w:pPr>
    </w:p>
    <w:p w:rsidR="00A43BA8" w:rsidRDefault="00A43BA8" w:rsidP="00A60F8C">
      <w:pPr>
        <w:tabs>
          <w:tab w:val="left" w:pos="2112"/>
        </w:tabs>
        <w:snapToGrid w:val="0"/>
        <w:spacing w:before="60" w:after="60"/>
        <w:jc w:val="both"/>
        <w:rPr>
          <w:b/>
          <w:szCs w:val="28"/>
        </w:rPr>
      </w:pPr>
    </w:p>
    <w:p w:rsidR="00A60F8C" w:rsidRPr="00A60F8C" w:rsidRDefault="00A60F8C" w:rsidP="00A60F8C">
      <w:pPr>
        <w:tabs>
          <w:tab w:val="left" w:pos="2112"/>
        </w:tabs>
        <w:snapToGrid w:val="0"/>
        <w:spacing w:before="60" w:after="60"/>
        <w:jc w:val="both"/>
        <w:rPr>
          <w:b/>
          <w:szCs w:val="28"/>
        </w:rPr>
      </w:pPr>
      <w:r w:rsidRPr="00A60F8C">
        <w:rPr>
          <w:b/>
          <w:szCs w:val="28"/>
        </w:rPr>
        <w:lastRenderedPageBreak/>
        <w:t xml:space="preserve">19. </w:t>
      </w:r>
      <w:r w:rsidRPr="00A60F8C">
        <w:rPr>
          <w:b/>
          <w:szCs w:val="28"/>
        </w:rPr>
        <w:t>Văn nghệ kết thúc</w:t>
      </w:r>
    </w:p>
    <w:p w:rsidR="00A43BA8" w:rsidRDefault="00A60F8C" w:rsidP="00A60F8C">
      <w:pPr>
        <w:tabs>
          <w:tab w:val="left" w:pos="2112"/>
        </w:tabs>
        <w:snapToGrid w:val="0"/>
        <w:spacing w:before="60" w:after="60"/>
        <w:jc w:val="both"/>
        <w:rPr>
          <w:szCs w:val="28"/>
        </w:rPr>
      </w:pPr>
      <w:r w:rsidRPr="00A60F8C">
        <w:rPr>
          <w:szCs w:val="28"/>
        </w:rPr>
        <w:t xml:space="preserve">Liên khúc ca múa nhạc: </w:t>
      </w:r>
      <w:r w:rsidRPr="00A60F8C">
        <w:rPr>
          <w:b/>
          <w:szCs w:val="28"/>
        </w:rPr>
        <w:t xml:space="preserve">Những bước chân đến trường </w:t>
      </w:r>
      <w:r w:rsidRPr="00A60F8C">
        <w:rPr>
          <w:szCs w:val="28"/>
        </w:rPr>
        <w:t xml:space="preserve">(Sáng tác: Nguyễn Xuân Hồng) và </w:t>
      </w:r>
      <w:r w:rsidRPr="00A60F8C">
        <w:rPr>
          <w:b/>
          <w:szCs w:val="28"/>
        </w:rPr>
        <w:t>Vinh quang Đại học Văn hoá Thành phố Hồ Chí Minh</w:t>
      </w:r>
      <w:r w:rsidRPr="00A60F8C">
        <w:rPr>
          <w:szCs w:val="28"/>
        </w:rPr>
        <w:t xml:space="preserve"> (Sáng tác: Trần Tâm). </w:t>
      </w:r>
    </w:p>
    <w:p w:rsidR="00A60F8C" w:rsidRDefault="00A60F8C" w:rsidP="00A60F8C">
      <w:pPr>
        <w:tabs>
          <w:tab w:val="left" w:pos="2112"/>
        </w:tabs>
        <w:snapToGrid w:val="0"/>
        <w:spacing w:before="60" w:after="60"/>
        <w:jc w:val="both"/>
        <w:rPr>
          <w:szCs w:val="28"/>
        </w:rPr>
      </w:pPr>
      <w:r w:rsidRPr="00A60F8C">
        <w:rPr>
          <w:szCs w:val="28"/>
        </w:rPr>
        <w:t>Biểu Diễn: Tốp ca nam nữ + Múa minh hoạ</w:t>
      </w:r>
    </w:p>
    <w:p w:rsidR="00A43BA8" w:rsidRPr="00A43BA8" w:rsidRDefault="00A43BA8" w:rsidP="00A60F8C">
      <w:pPr>
        <w:tabs>
          <w:tab w:val="left" w:pos="2112"/>
        </w:tabs>
        <w:snapToGrid w:val="0"/>
        <w:spacing w:before="60" w:after="60"/>
        <w:jc w:val="both"/>
        <w:rPr>
          <w:b/>
          <w:szCs w:val="28"/>
        </w:rPr>
      </w:pPr>
      <w:r w:rsidRPr="00A43BA8">
        <w:rPr>
          <w:b/>
          <w:szCs w:val="28"/>
        </w:rPr>
        <w:t>Dẫn nhập:</w:t>
      </w:r>
    </w:p>
    <w:p w:rsidR="00A60F8C" w:rsidRPr="00457D92" w:rsidRDefault="00A60F8C" w:rsidP="00A60F8C">
      <w:pPr>
        <w:tabs>
          <w:tab w:val="left" w:pos="2112"/>
        </w:tabs>
        <w:snapToGrid w:val="0"/>
        <w:spacing w:before="60" w:after="60"/>
        <w:jc w:val="both"/>
        <w:rPr>
          <w:szCs w:val="28"/>
        </w:rPr>
      </w:pPr>
      <w:r w:rsidRPr="00457D92">
        <w:rPr>
          <w:szCs w:val="28"/>
        </w:rPr>
        <w:t>- Dưới mái Trường Văn hóa này, tình thầy trò là một giá trị cao quý</w:t>
      </w:r>
      <w:r w:rsidR="00DF616D">
        <w:rPr>
          <w:szCs w:val="28"/>
        </w:rPr>
        <w:t xml:space="preserve"> đã được khẳng định</w:t>
      </w:r>
      <w:r w:rsidRPr="00457D92">
        <w:rPr>
          <w:szCs w:val="28"/>
        </w:rPr>
        <w:t xml:space="preserve">, tình cảm đó luôn gần gủi, thân thương và giản dị như chính tâm hồn và tính cách của những người </w:t>
      </w:r>
      <w:r w:rsidR="00DF616D">
        <w:rPr>
          <w:szCs w:val="28"/>
        </w:rPr>
        <w:t>làm</w:t>
      </w:r>
      <w:r w:rsidRPr="00457D92">
        <w:rPr>
          <w:szCs w:val="28"/>
        </w:rPr>
        <w:t xml:space="preserve"> nghề </w:t>
      </w:r>
      <w:r w:rsidR="00DF616D">
        <w:rPr>
          <w:szCs w:val="28"/>
        </w:rPr>
        <w:t>kỹ sư xây dựng tâm hồn</w:t>
      </w:r>
      <w:r w:rsidRPr="00457D92">
        <w:rPr>
          <w:szCs w:val="28"/>
        </w:rPr>
        <w:t>. Điều này không chỉ</w:t>
      </w:r>
      <w:r w:rsidR="00DF616D">
        <w:rPr>
          <w:szCs w:val="28"/>
        </w:rPr>
        <w:t xml:space="preserve"> hiện hữu</w:t>
      </w:r>
      <w:r w:rsidRPr="00457D92">
        <w:rPr>
          <w:szCs w:val="28"/>
        </w:rPr>
        <w:t xml:space="preserve"> trong những giờ học </w:t>
      </w:r>
      <w:r w:rsidR="00DF616D">
        <w:rPr>
          <w:szCs w:val="28"/>
        </w:rPr>
        <w:t xml:space="preserve">trên lớp </w:t>
      </w:r>
      <w:r w:rsidRPr="00457D92">
        <w:rPr>
          <w:szCs w:val="28"/>
        </w:rPr>
        <w:t xml:space="preserve">mà còn thể hiện ngay cả trong những sinh hoạt, </w:t>
      </w:r>
      <w:r w:rsidR="00DF616D">
        <w:rPr>
          <w:szCs w:val="28"/>
        </w:rPr>
        <w:t xml:space="preserve">trong </w:t>
      </w:r>
      <w:r w:rsidRPr="00457D92">
        <w:rPr>
          <w:szCs w:val="28"/>
        </w:rPr>
        <w:t>đời sống hàng ngày.</w:t>
      </w:r>
    </w:p>
    <w:p w:rsidR="00A60F8C" w:rsidRDefault="00A60F8C" w:rsidP="00A60F8C">
      <w:pPr>
        <w:tabs>
          <w:tab w:val="left" w:pos="2112"/>
        </w:tabs>
        <w:snapToGrid w:val="0"/>
        <w:spacing w:before="60" w:after="60"/>
        <w:jc w:val="both"/>
        <w:rPr>
          <w:szCs w:val="28"/>
        </w:rPr>
      </w:pPr>
      <w:r w:rsidRPr="00457D92">
        <w:rPr>
          <w:szCs w:val="28"/>
        </w:rPr>
        <w:t xml:space="preserve">- Tác phẩm âm nhạc sau đây, sẽ là một minh chứng đẹp đẽ nhất cho tình cảm đó. Xin giới thiệu mashup âm nhạc gồm 2 ca khúc: “Những bước chân đến trường” của thầy Nguyễn Xuân Hồng và “Vinh quang Đại học Văn hóa TP.HCM” của trò Trần Tâm. </w:t>
      </w:r>
      <w:bookmarkStart w:id="0" w:name="_GoBack"/>
      <w:bookmarkEnd w:id="0"/>
    </w:p>
    <w:p w:rsidR="00A60F8C" w:rsidRDefault="00A43BA8" w:rsidP="00A60F8C">
      <w:pPr>
        <w:snapToGrid w:val="0"/>
        <w:spacing w:before="120" w:line="276" w:lineRule="auto"/>
        <w:jc w:val="both"/>
        <w:rPr>
          <w:rFonts w:cs="Times New Roman"/>
        </w:rPr>
      </w:pPr>
      <w:r>
        <w:rPr>
          <w:b/>
        </w:rPr>
        <w:t xml:space="preserve">20. </w:t>
      </w:r>
      <w:r w:rsidRPr="00F159F2">
        <w:rPr>
          <w:b/>
        </w:rPr>
        <w:t>Kết thúc buổi lễ và chụp ảnh lưu niệm</w:t>
      </w:r>
    </w:p>
    <w:p w:rsidR="00A60F8C" w:rsidRPr="007C57D3" w:rsidRDefault="00A60F8C" w:rsidP="00A60F8C">
      <w:pPr>
        <w:snapToGrid w:val="0"/>
        <w:spacing w:before="120" w:line="276" w:lineRule="auto"/>
        <w:jc w:val="both"/>
        <w:rPr>
          <w:rFonts w:cs="Times New Roman"/>
        </w:rPr>
      </w:pPr>
    </w:p>
    <w:p w:rsidR="00A60F8C" w:rsidRDefault="00A60F8C" w:rsidP="00A60F8C">
      <w:pPr>
        <w:tabs>
          <w:tab w:val="left" w:pos="2112"/>
        </w:tabs>
        <w:spacing w:before="120"/>
        <w:jc w:val="both"/>
        <w:rPr>
          <w:b/>
        </w:rPr>
      </w:pPr>
    </w:p>
    <w:p w:rsidR="00A60F8C" w:rsidRDefault="00A60F8C" w:rsidP="00A60F8C">
      <w:pPr>
        <w:jc w:val="both"/>
      </w:pPr>
    </w:p>
    <w:p w:rsidR="00A60F8C" w:rsidRPr="000768E7" w:rsidRDefault="00A60F8C" w:rsidP="00A60F8C">
      <w:pPr>
        <w:snapToGrid w:val="0"/>
        <w:spacing w:before="120" w:line="276" w:lineRule="auto"/>
        <w:jc w:val="both"/>
        <w:rPr>
          <w:rFonts w:cs="Times New Roman"/>
        </w:rPr>
      </w:pPr>
    </w:p>
    <w:p w:rsidR="00A60F8C" w:rsidRDefault="00A60F8C" w:rsidP="00A60F8C">
      <w:pPr>
        <w:jc w:val="both"/>
      </w:pPr>
    </w:p>
    <w:p w:rsidR="00A60F8C" w:rsidRDefault="00A60F8C" w:rsidP="00503B8C">
      <w:pPr>
        <w:jc w:val="both"/>
      </w:pPr>
    </w:p>
    <w:p w:rsidR="00503B8C" w:rsidRPr="00503B8C" w:rsidRDefault="00503B8C">
      <w:pPr>
        <w:rPr>
          <w:szCs w:val="28"/>
        </w:rPr>
      </w:pPr>
    </w:p>
    <w:sectPr w:rsidR="00503B8C" w:rsidRPr="00503B8C" w:rsidSect="00503B8C">
      <w:pgSz w:w="15840" w:h="12240" w:orient="landscape"/>
      <w:pgMar w:top="720" w:right="720" w:bottom="720" w:left="720" w:header="720" w:footer="720" w:gutter="0"/>
      <w:cols w:num="2"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AD340E"/>
    <w:multiLevelType w:val="hybridMultilevel"/>
    <w:tmpl w:val="5DB08A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76206C51"/>
    <w:multiLevelType w:val="hybridMultilevel"/>
    <w:tmpl w:val="AFD88A18"/>
    <w:lvl w:ilvl="0" w:tplc="DC7AD43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701"/>
    <w:rsid w:val="001D6701"/>
    <w:rsid w:val="00503B8C"/>
    <w:rsid w:val="00862AC8"/>
    <w:rsid w:val="00A43BA8"/>
    <w:rsid w:val="00A60F8C"/>
    <w:rsid w:val="00BC77FB"/>
    <w:rsid w:val="00DF6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373E0"/>
  <w15:chartTrackingRefBased/>
  <w15:docId w15:val="{0690BDDE-4486-49C2-9959-059E9118C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3B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3B8C"/>
    <w:pPr>
      <w:ind w:left="720"/>
      <w:contextualSpacing/>
    </w:pPr>
  </w:style>
  <w:style w:type="table" w:styleId="TableGrid">
    <w:name w:val="Table Grid"/>
    <w:basedOn w:val="TableNormal"/>
    <w:uiPriority w:val="39"/>
    <w:rsid w:val="00503B8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FF2484-AC2B-4AC6-9261-029BDCE2D5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1070</Words>
  <Characters>6100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TRỊNH ĐĂNG KHOA</dc:creator>
  <cp:keywords/>
  <dc:description/>
  <cp:lastModifiedBy>TRỊNH ĐĂNG KHOA</cp:lastModifiedBy>
  <cp:revision>3</cp:revision>
  <dcterms:created xsi:type="dcterms:W3CDTF">2020-06-04T14:39:00Z</dcterms:created>
  <dcterms:modified xsi:type="dcterms:W3CDTF">2020-06-04T15:12:00Z</dcterms:modified>
</cp:coreProperties>
</file>